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3F" w:rsidRDefault="000A033F" w:rsidP="000A033F">
      <w:pPr>
        <w:spacing w:after="0" w:line="240" w:lineRule="auto"/>
        <w:rPr>
          <w:rFonts w:ascii="Times New Roman" w:hAnsi="Times New Roman" w:cs="Times New Roman"/>
          <w:sz w:val="24"/>
          <w:szCs w:val="24"/>
        </w:rPr>
      </w:pPr>
      <w:bookmarkStart w:id="0" w:name="_GoBack"/>
      <w:bookmarkEnd w:id="0"/>
      <w:r w:rsidRPr="000A033F">
        <w:rPr>
          <w:rFonts w:ascii="Times New Roman" w:hAnsi="Times New Roman" w:cs="Times New Roman"/>
          <w:sz w:val="24"/>
          <w:szCs w:val="24"/>
        </w:rPr>
        <w:t>AWARD DEVICES – VALOR “V”, COMBAT “C” AND REMOTE “R”</w:t>
      </w:r>
      <w:r>
        <w:rPr>
          <w:rFonts w:ascii="Times New Roman" w:hAnsi="Times New Roman" w:cs="Times New Roman"/>
          <w:sz w:val="24"/>
          <w:szCs w:val="24"/>
        </w:rPr>
        <w:t xml:space="preserve"> QUESTIONS AND ANSWERS</w:t>
      </w:r>
      <w:r w:rsidRPr="00BA396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A033F" w:rsidRDefault="000A033F" w:rsidP="000A033F">
      <w:pPr>
        <w:spacing w:after="0" w:line="240" w:lineRule="auto"/>
        <w:rPr>
          <w:rFonts w:ascii="Times New Roman" w:hAnsi="Times New Roman" w:cs="Times New Roman"/>
          <w:sz w:val="24"/>
          <w:szCs w:val="24"/>
        </w:rPr>
      </w:pPr>
    </w:p>
    <w:p w:rsidR="000A033F" w:rsidRPr="00F2025E" w:rsidRDefault="000A033F" w:rsidP="000A033F">
      <w:pPr>
        <w:pStyle w:val="PlainText"/>
        <w:rPr>
          <w:rFonts w:eastAsia="Calibri"/>
          <w:b/>
          <w:szCs w:val="24"/>
        </w:rPr>
      </w:pPr>
      <w:r w:rsidRPr="00F2025E">
        <w:rPr>
          <w:rFonts w:eastAsia="Calibri"/>
          <w:b/>
          <w:szCs w:val="24"/>
        </w:rPr>
        <w:t>Q. Why was an “R” device created?</w:t>
      </w:r>
    </w:p>
    <w:p w:rsidR="000A033F" w:rsidRPr="00872DCF" w:rsidRDefault="000A033F" w:rsidP="000A033F">
      <w:pPr>
        <w:pStyle w:val="PlainText"/>
        <w:rPr>
          <w:rFonts w:eastAsia="Calibri" w:cs="Times New Roman"/>
          <w:szCs w:val="24"/>
        </w:rPr>
      </w:pPr>
      <w:r>
        <w:rPr>
          <w:rFonts w:eastAsia="Calibri"/>
          <w:szCs w:val="24"/>
        </w:rPr>
        <w:t xml:space="preserve">A. DoD established the device to ensure service members will receive appropriate recognition </w:t>
      </w:r>
      <w:r w:rsidRPr="00872DCF">
        <w:rPr>
          <w:rFonts w:eastAsia="Calibri" w:cs="Times New Roman"/>
          <w:szCs w:val="24"/>
        </w:rPr>
        <w:t>for qualifying exceptional achievements that have a direct and immediate impact on the outcome of a combat engagement or other military engagement, albeit from a location where the Service member was neither personally exposed to hostile action, nor at significant risk of exposure to hostile action.</w:t>
      </w:r>
    </w:p>
    <w:p w:rsidR="000A033F" w:rsidRPr="0031175F" w:rsidRDefault="000A033F" w:rsidP="000A033F">
      <w:pPr>
        <w:spacing w:after="0"/>
        <w:rPr>
          <w:rFonts w:ascii="Times New Roman" w:hAnsi="Times New Roman" w:cs="Times New Roman"/>
          <w:b/>
          <w:sz w:val="24"/>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How will the Air Force recognize combat participation?</w:t>
      </w:r>
    </w:p>
    <w:p w:rsidR="000A033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A. Each Military Service will continue to maintain separate authority to recognize combat participation through the use of the Combat Action Medal, Combat Action Ribbon or Combat Action Badge based on Services cultures and historical legacies.</w:t>
      </w:r>
    </w:p>
    <w:p w:rsidR="000A033F" w:rsidRPr="0031175F" w:rsidRDefault="000A033F" w:rsidP="000A033F">
      <w:pPr>
        <w:spacing w:after="0"/>
        <w:rPr>
          <w:rFonts w:ascii="Times New Roman" w:hAnsi="Times New Roman" w:cs="Times New Roman"/>
          <w:sz w:val="24"/>
          <w:szCs w:val="24"/>
        </w:rPr>
      </w:pPr>
    </w:p>
    <w:p w:rsidR="000A033F" w:rsidRPr="00872DCF" w:rsidRDefault="000A033F" w:rsidP="000A033F">
      <w:pPr>
        <w:pStyle w:val="PlainText"/>
        <w:rPr>
          <w:rFonts w:eastAsia="Calibri" w:cs="Times New Roman"/>
          <w:b/>
          <w:szCs w:val="24"/>
        </w:rPr>
      </w:pPr>
      <w:r w:rsidRPr="00872DCF">
        <w:rPr>
          <w:rFonts w:eastAsia="Calibri" w:cs="Times New Roman"/>
          <w:b/>
          <w:szCs w:val="24"/>
        </w:rPr>
        <w:t>Q. Do all RPA operators qualify for the “R” device?</w:t>
      </w:r>
    </w:p>
    <w:p w:rsidR="000A033F" w:rsidRPr="00872DCF" w:rsidRDefault="000A033F" w:rsidP="000A033F">
      <w:pPr>
        <w:pStyle w:val="PlainText"/>
        <w:rPr>
          <w:rFonts w:eastAsia="Calibri" w:cs="Times New Roman"/>
          <w:szCs w:val="24"/>
        </w:rPr>
      </w:pPr>
      <w:r w:rsidRPr="00872DCF">
        <w:rPr>
          <w:rFonts w:eastAsia="Calibri" w:cs="Times New Roman"/>
          <w:szCs w:val="24"/>
        </w:rPr>
        <w:t>A. The “R” device is only authorized on individual military decorations awarded for specific meritorious achievement. The “R” device is not authorized on medals awarded for sustained meritorious service (e.g., end-of-tour or retirement decorations).</w:t>
      </w:r>
    </w:p>
    <w:p w:rsidR="000A033F" w:rsidRPr="00872DCF" w:rsidRDefault="000A033F" w:rsidP="000A033F">
      <w:pPr>
        <w:pStyle w:val="PlainText"/>
        <w:rPr>
          <w:rFonts w:eastAsia="Calibri" w:cs="Times New Roman"/>
          <w:szCs w:val="24"/>
        </w:rPr>
      </w:pPr>
    </w:p>
    <w:p w:rsidR="000A033F" w:rsidRPr="0031175F" w:rsidRDefault="000A033F" w:rsidP="000A033F">
      <w:pPr>
        <w:spacing w:after="0"/>
        <w:rPr>
          <w:rFonts w:ascii="Times New Roman" w:eastAsia="Calibri" w:hAnsi="Times New Roman" w:cs="Times New Roman"/>
          <w:b/>
          <w:sz w:val="24"/>
          <w:szCs w:val="24"/>
        </w:rPr>
      </w:pPr>
      <w:r w:rsidRPr="0031175F">
        <w:rPr>
          <w:rFonts w:ascii="Times New Roman" w:eastAsia="Calibri" w:hAnsi="Times New Roman" w:cs="Times New Roman"/>
          <w:b/>
          <w:sz w:val="24"/>
          <w:szCs w:val="24"/>
        </w:rPr>
        <w:t>Q. Who is eligible for the “R” device?</w:t>
      </w:r>
    </w:p>
    <w:p w:rsidR="000A033F" w:rsidRDefault="000A033F" w:rsidP="000A033F">
      <w:pPr>
        <w:spacing w:after="0"/>
        <w:rPr>
          <w:rFonts w:ascii="Times New Roman" w:hAnsi="Times New Roman" w:cs="Times New Roman"/>
          <w:sz w:val="24"/>
          <w:szCs w:val="24"/>
        </w:rPr>
      </w:pPr>
      <w:r w:rsidRPr="0031175F">
        <w:rPr>
          <w:rFonts w:ascii="Times New Roman" w:eastAsia="Calibri" w:hAnsi="Times New Roman" w:cs="Times New Roman"/>
          <w:sz w:val="24"/>
          <w:szCs w:val="24"/>
        </w:rPr>
        <w:t xml:space="preserve">A.  </w:t>
      </w:r>
      <w:r w:rsidRPr="0031175F">
        <w:rPr>
          <w:rFonts w:ascii="Times New Roman" w:hAnsi="Times New Roman" w:cs="Times New Roman"/>
          <w:sz w:val="24"/>
          <w:szCs w:val="24"/>
        </w:rPr>
        <w:t xml:space="preserve">The “R” device may be awarded to Airmen who, during the period of the act, served in the remotely piloted aircraft; cyber; space; or Intelligence, Surveillance and Reconnaissance functional areas.  </w:t>
      </w:r>
    </w:p>
    <w:p w:rsidR="000A033F" w:rsidRPr="0031175F" w:rsidRDefault="000A033F" w:rsidP="000A033F">
      <w:pPr>
        <w:spacing w:after="0"/>
        <w:rPr>
          <w:rFonts w:ascii="Times New Roman" w:eastAsia="Calibri" w:hAnsi="Times New Roman" w:cs="Times New Roman"/>
          <w:sz w:val="24"/>
          <w:szCs w:val="24"/>
        </w:rPr>
      </w:pPr>
    </w:p>
    <w:p w:rsidR="000A033F" w:rsidRPr="0031175F" w:rsidRDefault="004C4B79" w:rsidP="000A033F">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Q.  Can I</w:t>
      </w:r>
      <w:r w:rsidR="000A033F" w:rsidRPr="0031175F">
        <w:rPr>
          <w:rFonts w:ascii="Times New Roman" w:eastAsia="Calibri" w:hAnsi="Times New Roman" w:cs="Times New Roman"/>
          <w:b/>
          <w:sz w:val="24"/>
          <w:szCs w:val="24"/>
        </w:rPr>
        <w:t xml:space="preserve"> wear the “V”, “C”, and “R” devices together?</w:t>
      </w:r>
    </w:p>
    <w:p w:rsidR="000A033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 xml:space="preserve">A.  Yes, they will be worn in order of precedence (“V”, “C”, and then “R”) from the wearer’s left of the OLCs.  </w:t>
      </w:r>
    </w:p>
    <w:p w:rsidR="000A033F" w:rsidRPr="0031175F" w:rsidRDefault="000A033F" w:rsidP="000A033F">
      <w:pPr>
        <w:spacing w:after="0"/>
        <w:rPr>
          <w:rFonts w:ascii="Times New Roman" w:eastAsia="Calibri" w:hAnsi="Times New Roman" w:cs="Times New Roman"/>
          <w:b/>
          <w:sz w:val="24"/>
          <w:szCs w:val="24"/>
        </w:rPr>
      </w:pPr>
    </w:p>
    <w:p w:rsidR="000A033F" w:rsidRPr="0031175F" w:rsidRDefault="000A033F" w:rsidP="000A033F">
      <w:pPr>
        <w:spacing w:after="0"/>
        <w:rPr>
          <w:rFonts w:ascii="Times New Roman" w:eastAsia="Calibri" w:hAnsi="Times New Roman" w:cs="Times New Roman"/>
          <w:b/>
          <w:sz w:val="24"/>
          <w:szCs w:val="24"/>
        </w:rPr>
      </w:pPr>
      <w:r w:rsidRPr="0031175F">
        <w:rPr>
          <w:rFonts w:ascii="Times New Roman" w:eastAsia="Calibri" w:hAnsi="Times New Roman" w:cs="Times New Roman"/>
          <w:b/>
          <w:sz w:val="24"/>
          <w:szCs w:val="24"/>
        </w:rPr>
        <w:t>Q. What is meant by “direct impact”?</w:t>
      </w:r>
    </w:p>
    <w:p w:rsidR="000A033F" w:rsidRDefault="000A033F" w:rsidP="000A033F">
      <w:pPr>
        <w:spacing w:after="0"/>
        <w:rPr>
          <w:rFonts w:ascii="Times New Roman" w:hAnsi="Times New Roman" w:cs="Times New Roman"/>
          <w:sz w:val="24"/>
          <w:szCs w:val="24"/>
        </w:rPr>
      </w:pPr>
      <w:r w:rsidRPr="0031175F">
        <w:rPr>
          <w:rFonts w:ascii="Times New Roman" w:eastAsia="Calibri" w:hAnsi="Times New Roman" w:cs="Times New Roman"/>
          <w:sz w:val="24"/>
          <w:szCs w:val="24"/>
        </w:rPr>
        <w:t>A. Direct impact is defined as “</w:t>
      </w:r>
      <w:r w:rsidR="004C4B79">
        <w:rPr>
          <w:rFonts w:ascii="Times New Roman" w:hAnsi="Times New Roman" w:cs="Times New Roman"/>
          <w:sz w:val="24"/>
          <w:szCs w:val="24"/>
        </w:rPr>
        <w:t>h</w:t>
      </w:r>
      <w:r w:rsidRPr="0031175F">
        <w:rPr>
          <w:rFonts w:ascii="Times New Roman" w:hAnsi="Times New Roman" w:cs="Times New Roman"/>
          <w:sz w:val="24"/>
          <w:szCs w:val="24"/>
        </w:rPr>
        <w:t>ands-on” employment of a weapon system having direct, immediate and on-site effects to the outcome of an engagement or other operation having an effect on a designated target.</w:t>
      </w:r>
    </w:p>
    <w:p w:rsidR="000A033F" w:rsidRPr="0031175F" w:rsidRDefault="000A033F" w:rsidP="000A033F">
      <w:pPr>
        <w:spacing w:after="0"/>
        <w:rPr>
          <w:rFonts w:ascii="Times New Roman" w:eastAsia="Calibri" w:hAnsi="Times New Roman" w:cs="Times New Roman"/>
          <w:b/>
          <w:sz w:val="24"/>
          <w:szCs w:val="24"/>
        </w:rPr>
      </w:pPr>
    </w:p>
    <w:p w:rsidR="000A033F" w:rsidRPr="0031175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b/>
          <w:sz w:val="24"/>
          <w:szCs w:val="24"/>
        </w:rPr>
        <w:t>Q. Is the “R” device awarded retroactively?</w:t>
      </w:r>
    </w:p>
    <w:p w:rsidR="000A033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A. Yes.  The “R” device may be awarded retroactive to January 7, 2016, the day the Secretary of Defense established the device.</w:t>
      </w:r>
    </w:p>
    <w:p w:rsidR="000A033F" w:rsidRPr="0031175F" w:rsidRDefault="000A033F" w:rsidP="000A033F">
      <w:pPr>
        <w:spacing w:after="0"/>
        <w:rPr>
          <w:rFonts w:ascii="Times New Roman" w:eastAsia="Calibri" w:hAnsi="Times New Roman" w:cs="Times New Roman"/>
          <w:sz w:val="24"/>
          <w:szCs w:val="24"/>
        </w:rPr>
      </w:pPr>
    </w:p>
    <w:p w:rsidR="000A033F" w:rsidRPr="0031175F" w:rsidRDefault="000A033F" w:rsidP="000A033F">
      <w:pPr>
        <w:spacing w:after="0"/>
        <w:rPr>
          <w:rFonts w:ascii="Times New Roman" w:eastAsia="Calibri" w:hAnsi="Times New Roman" w:cs="Times New Roman"/>
          <w:b/>
          <w:sz w:val="24"/>
          <w:szCs w:val="24"/>
        </w:rPr>
      </w:pPr>
      <w:r w:rsidRPr="0031175F">
        <w:rPr>
          <w:rFonts w:ascii="Times New Roman" w:eastAsia="Calibri" w:hAnsi="Times New Roman" w:cs="Times New Roman"/>
          <w:b/>
          <w:sz w:val="24"/>
          <w:szCs w:val="24"/>
        </w:rPr>
        <w:t>Q. Why did we need a Combat “C” device when we already have a Valor “V” device?</w:t>
      </w:r>
    </w:p>
    <w:p w:rsidR="000A033F" w:rsidRPr="0031175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 xml:space="preserve">A. It is important that service members receive appropriate recognition for qualifying meritorious service or achievement performed under combat conditions.  Although such performance does not rise to the level of valor, it deserves to be distinguished from performance </w:t>
      </w:r>
      <w:r w:rsidRPr="0031175F">
        <w:rPr>
          <w:rFonts w:ascii="Times New Roman" w:eastAsia="Calibri" w:hAnsi="Times New Roman" w:cs="Times New Roman"/>
          <w:sz w:val="24"/>
          <w:szCs w:val="24"/>
        </w:rPr>
        <w:lastRenderedPageBreak/>
        <w:t>in peacetime or other situation where Service members are not directly exposed to hostile action or the significant risk of hostile action.</w:t>
      </w:r>
    </w:p>
    <w:p w:rsidR="000A033F" w:rsidRPr="0031175F" w:rsidRDefault="000A033F" w:rsidP="000A033F">
      <w:pPr>
        <w:spacing w:after="0"/>
        <w:rPr>
          <w:rFonts w:ascii="Times New Roman" w:eastAsia="Calibri" w:hAnsi="Times New Roman" w:cs="Times New Roman"/>
          <w:sz w:val="24"/>
          <w:szCs w:val="24"/>
        </w:rPr>
      </w:pPr>
    </w:p>
    <w:p w:rsidR="000A033F" w:rsidRPr="0031175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 xml:space="preserve">In order to make personal recognition of meritorious service in combat appropriately distinctive and to ensure the heritage and legacy of combat medals, the Department of Defense established a common definition of “Meritorious Service </w:t>
      </w:r>
      <w:proofErr w:type="gramStart"/>
      <w:r w:rsidRPr="0031175F">
        <w:rPr>
          <w:rFonts w:ascii="Times New Roman" w:eastAsia="Calibri" w:hAnsi="Times New Roman" w:cs="Times New Roman"/>
          <w:sz w:val="24"/>
          <w:szCs w:val="24"/>
        </w:rPr>
        <w:t>Under</w:t>
      </w:r>
      <w:proofErr w:type="gramEnd"/>
      <w:r w:rsidRPr="0031175F">
        <w:rPr>
          <w:rFonts w:ascii="Times New Roman" w:eastAsia="Calibri" w:hAnsi="Times New Roman" w:cs="Times New Roman"/>
          <w:sz w:val="24"/>
          <w:szCs w:val="24"/>
        </w:rPr>
        <w:t xml:space="preserve"> Combat Conditions” to determine eligibility for specific combat awards. The definition will encompass meritorious service while personally exposed to hostile action or while under significant risk of hostile action. </w:t>
      </w:r>
    </w:p>
    <w:p w:rsidR="000A033F" w:rsidRDefault="000A033F" w:rsidP="000A033F">
      <w:pPr>
        <w:spacing w:after="0"/>
        <w:rPr>
          <w:rFonts w:ascii="Times New Roman" w:eastAsia="Calibri" w:hAnsi="Times New Roman" w:cs="Times New Roman"/>
          <w:sz w:val="24"/>
          <w:szCs w:val="24"/>
        </w:rPr>
      </w:pPr>
    </w:p>
    <w:p w:rsidR="000A033F" w:rsidRPr="0031175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 xml:space="preserve">The standardization of the “V” device as a valor-only device to ensure unambiguous and distinctive recognition of preeminent acts of combat heroism.  The “V” device will be used by all Services to only denote valor on medals that have multiple uses to ensure that valor is preeminently recognized. </w:t>
      </w:r>
    </w:p>
    <w:p w:rsidR="000A033F" w:rsidRPr="0031175F" w:rsidRDefault="000A033F" w:rsidP="000A033F">
      <w:pPr>
        <w:spacing w:after="0"/>
        <w:rPr>
          <w:rFonts w:ascii="Times New Roman" w:eastAsia="Calibri" w:hAnsi="Times New Roman" w:cs="Times New Roman"/>
          <w:sz w:val="24"/>
          <w:szCs w:val="24"/>
        </w:rPr>
      </w:pPr>
      <w:r w:rsidRPr="0031175F">
        <w:rPr>
          <w:rFonts w:ascii="Times New Roman" w:eastAsia="Calibri" w:hAnsi="Times New Roman" w:cs="Times New Roman"/>
          <w:sz w:val="24"/>
          <w:szCs w:val="24"/>
        </w:rPr>
        <w:t xml:space="preserve">A new Combat “C” device was created to distinctly recognize those Service members performing meritoriously under the most arduous combat conditions. To further empathize the value placed on meritorious service under combat conditions, the “C” device may be affixed to multi-purpose performance awards earned while serving under combat condition. </w:t>
      </w:r>
    </w:p>
    <w:p w:rsidR="000A033F" w:rsidRPr="0031175F" w:rsidRDefault="000A033F" w:rsidP="000A033F">
      <w:pPr>
        <w:spacing w:after="0"/>
        <w:rPr>
          <w:rFonts w:ascii="Times New Roman" w:eastAsia="Calibri" w:hAnsi="Times New Roman" w:cs="Times New Roman"/>
          <w:sz w:val="24"/>
          <w:szCs w:val="24"/>
        </w:rPr>
      </w:pPr>
    </w:p>
    <w:p w:rsidR="000A033F" w:rsidRPr="00872DCF" w:rsidRDefault="000A033F" w:rsidP="000A033F">
      <w:pPr>
        <w:pStyle w:val="PlainText"/>
        <w:rPr>
          <w:rFonts w:eastAsia="Calibri" w:cs="Times New Roman"/>
          <w:b/>
          <w:szCs w:val="24"/>
        </w:rPr>
      </w:pPr>
      <w:r w:rsidRPr="00872DCF">
        <w:rPr>
          <w:rFonts w:eastAsia="Calibri" w:cs="Times New Roman"/>
          <w:b/>
          <w:szCs w:val="24"/>
        </w:rPr>
        <w:t>Q. Where can the V, C, and R devices be worn?</w:t>
      </w:r>
    </w:p>
    <w:p w:rsidR="000A033F" w:rsidRDefault="000A033F" w:rsidP="000A033F">
      <w:pPr>
        <w:pStyle w:val="PlainText"/>
        <w:rPr>
          <w:rFonts w:eastAsia="Calibri"/>
          <w:szCs w:val="24"/>
        </w:rPr>
      </w:pPr>
      <w:r w:rsidRPr="004E45DF">
        <w:rPr>
          <w:rFonts w:eastAsia="Calibri"/>
          <w:szCs w:val="24"/>
        </w:rPr>
        <w:t xml:space="preserve">A.  The “V” device will be </w:t>
      </w:r>
      <w:r>
        <w:rPr>
          <w:rFonts w:eastAsia="Calibri"/>
          <w:szCs w:val="24"/>
        </w:rPr>
        <w:t>limited to</w:t>
      </w:r>
      <w:r w:rsidRPr="004E45DF">
        <w:rPr>
          <w:rFonts w:eastAsia="Calibri"/>
          <w:szCs w:val="24"/>
        </w:rPr>
        <w:t xml:space="preserve"> the Distinguished Flying Cross, Bronze Star Medal, Air Medal, Joint Service Commendation Medal and </w:t>
      </w:r>
      <w:r>
        <w:rPr>
          <w:rFonts w:eastAsia="Calibri"/>
          <w:szCs w:val="24"/>
        </w:rPr>
        <w:t>the m</w:t>
      </w:r>
      <w:r w:rsidRPr="004E45DF">
        <w:rPr>
          <w:rFonts w:eastAsia="Calibri"/>
          <w:szCs w:val="24"/>
        </w:rPr>
        <w:t xml:space="preserve">ilitary Department-specific </w:t>
      </w:r>
      <w:r>
        <w:rPr>
          <w:rFonts w:eastAsia="Calibri"/>
          <w:szCs w:val="24"/>
        </w:rPr>
        <w:t xml:space="preserve">(Army, Navy and Air Force) </w:t>
      </w:r>
      <w:r w:rsidRPr="004E45DF">
        <w:rPr>
          <w:rFonts w:eastAsia="Calibri"/>
          <w:szCs w:val="24"/>
        </w:rPr>
        <w:t xml:space="preserve">Commendation Medals. </w:t>
      </w:r>
    </w:p>
    <w:p w:rsidR="000A033F" w:rsidRDefault="000A033F" w:rsidP="000A033F">
      <w:pPr>
        <w:pStyle w:val="PlainText"/>
        <w:rPr>
          <w:rFonts w:eastAsia="Calibri"/>
          <w:szCs w:val="24"/>
        </w:rPr>
      </w:pPr>
    </w:p>
    <w:p w:rsidR="000A033F" w:rsidRDefault="000A033F" w:rsidP="000A033F">
      <w:pPr>
        <w:pStyle w:val="PlainText"/>
        <w:rPr>
          <w:rFonts w:eastAsia="Calibri"/>
          <w:szCs w:val="24"/>
        </w:rPr>
      </w:pPr>
      <w:r w:rsidRPr="004E45DF">
        <w:rPr>
          <w:rFonts w:eastAsia="Calibri"/>
          <w:szCs w:val="24"/>
        </w:rPr>
        <w:t xml:space="preserve">The “C” device may be worn on the Defense Distinguished Service Medal, Distinguished Service Medal, Defense Superior Service Medal, Legion of Merit, Distinguished Flying Cross, Air Medal, Joint Service Commendation Medal, </w:t>
      </w:r>
      <w:r>
        <w:rPr>
          <w:rFonts w:eastAsia="Calibri"/>
          <w:szCs w:val="24"/>
        </w:rPr>
        <w:t>m</w:t>
      </w:r>
      <w:r w:rsidRPr="004E45DF">
        <w:rPr>
          <w:rFonts w:eastAsia="Calibri"/>
          <w:szCs w:val="24"/>
        </w:rPr>
        <w:t xml:space="preserve">ilitary Department-specific </w:t>
      </w:r>
      <w:r>
        <w:rPr>
          <w:rFonts w:eastAsia="Calibri"/>
          <w:szCs w:val="24"/>
        </w:rPr>
        <w:t xml:space="preserve">(Army, Navy and Air Force) </w:t>
      </w:r>
      <w:r w:rsidRPr="004E45DF">
        <w:rPr>
          <w:rFonts w:eastAsia="Calibri"/>
          <w:szCs w:val="24"/>
        </w:rPr>
        <w:t xml:space="preserve">Commendation Medals, Joint Service Achievement Medal, and military Department-specific </w:t>
      </w:r>
      <w:r>
        <w:rPr>
          <w:rFonts w:eastAsia="Calibri"/>
          <w:szCs w:val="24"/>
        </w:rPr>
        <w:t xml:space="preserve">(Army, Navy and Air Force) </w:t>
      </w:r>
      <w:r w:rsidRPr="004E45DF">
        <w:rPr>
          <w:rFonts w:eastAsia="Calibri"/>
          <w:szCs w:val="24"/>
        </w:rPr>
        <w:t xml:space="preserve">Achievement </w:t>
      </w:r>
      <w:r>
        <w:rPr>
          <w:rFonts w:eastAsia="Calibri"/>
          <w:szCs w:val="24"/>
        </w:rPr>
        <w:t>M</w:t>
      </w:r>
      <w:r w:rsidRPr="004E45DF">
        <w:rPr>
          <w:rFonts w:eastAsia="Calibri"/>
          <w:szCs w:val="24"/>
        </w:rPr>
        <w:t xml:space="preserve">edals. </w:t>
      </w:r>
    </w:p>
    <w:p w:rsidR="000A033F" w:rsidRDefault="000A033F" w:rsidP="000A033F">
      <w:pPr>
        <w:pStyle w:val="PlainText"/>
        <w:rPr>
          <w:rFonts w:eastAsia="Calibri"/>
          <w:szCs w:val="24"/>
        </w:rPr>
      </w:pPr>
    </w:p>
    <w:p w:rsidR="000A033F" w:rsidRDefault="000A033F" w:rsidP="000A033F">
      <w:pPr>
        <w:pStyle w:val="PlainText"/>
        <w:rPr>
          <w:rFonts w:eastAsia="Calibri"/>
          <w:szCs w:val="24"/>
        </w:rPr>
      </w:pPr>
      <w:r w:rsidRPr="004E45DF">
        <w:rPr>
          <w:rFonts w:eastAsia="Calibri"/>
          <w:szCs w:val="24"/>
        </w:rPr>
        <w:t xml:space="preserve">The “R” device can be worn on the Defense Superior Service Medal, Distinguished Service Medal, Legion of Merit, Meritorious Service Medal, Joint Service Commendation Medal, </w:t>
      </w:r>
      <w:r>
        <w:rPr>
          <w:rFonts w:eastAsia="Calibri"/>
          <w:szCs w:val="24"/>
        </w:rPr>
        <w:t>m</w:t>
      </w:r>
      <w:r w:rsidRPr="004E45DF">
        <w:rPr>
          <w:rFonts w:eastAsia="Calibri"/>
          <w:szCs w:val="24"/>
        </w:rPr>
        <w:t xml:space="preserve">ilitary Department-specific </w:t>
      </w:r>
      <w:r>
        <w:rPr>
          <w:rFonts w:eastAsia="Calibri"/>
          <w:szCs w:val="24"/>
        </w:rPr>
        <w:t xml:space="preserve">(Army, Navy and Air Force) </w:t>
      </w:r>
      <w:r w:rsidRPr="004E45DF">
        <w:rPr>
          <w:rFonts w:eastAsia="Calibri"/>
          <w:szCs w:val="24"/>
        </w:rPr>
        <w:t xml:space="preserve">Commendation Medals, Joint Service Achievement Medal, and </w:t>
      </w:r>
      <w:r>
        <w:rPr>
          <w:rFonts w:eastAsia="Calibri"/>
          <w:szCs w:val="24"/>
        </w:rPr>
        <w:t>the m</w:t>
      </w:r>
      <w:r w:rsidRPr="004E45DF">
        <w:rPr>
          <w:rFonts w:eastAsia="Calibri"/>
          <w:szCs w:val="24"/>
        </w:rPr>
        <w:t xml:space="preserve">ilitary Department-specific </w:t>
      </w:r>
      <w:r>
        <w:rPr>
          <w:rFonts w:eastAsia="Calibri"/>
          <w:szCs w:val="24"/>
        </w:rPr>
        <w:t xml:space="preserve">(Army, Navy and Air Force) </w:t>
      </w:r>
      <w:r w:rsidRPr="004E45DF">
        <w:rPr>
          <w:rFonts w:eastAsia="Calibri"/>
          <w:szCs w:val="24"/>
        </w:rPr>
        <w:t xml:space="preserve">Achievement </w:t>
      </w:r>
      <w:r>
        <w:rPr>
          <w:rFonts w:eastAsia="Calibri"/>
          <w:szCs w:val="24"/>
        </w:rPr>
        <w:t>M</w:t>
      </w:r>
      <w:r w:rsidRPr="004E45DF">
        <w:rPr>
          <w:rFonts w:eastAsia="Calibri"/>
          <w:szCs w:val="24"/>
        </w:rPr>
        <w:t xml:space="preserve">edals. </w:t>
      </w:r>
    </w:p>
    <w:p w:rsidR="000A033F" w:rsidRDefault="000A033F" w:rsidP="000A033F">
      <w:pPr>
        <w:pStyle w:val="PlainText"/>
        <w:rPr>
          <w:rFonts w:eastAsia="Calibri"/>
          <w:szCs w:val="24"/>
        </w:rPr>
      </w:pPr>
    </w:p>
    <w:p w:rsidR="000A033F" w:rsidRPr="00872DCF" w:rsidRDefault="000A033F" w:rsidP="000A033F">
      <w:pPr>
        <w:pStyle w:val="PlainText"/>
        <w:rPr>
          <w:rFonts w:eastAsia="Calibri" w:cs="Times New Roman"/>
          <w:szCs w:val="24"/>
        </w:rPr>
      </w:pPr>
      <w:r w:rsidRPr="004E45DF">
        <w:rPr>
          <w:rFonts w:eastAsia="Calibri"/>
          <w:szCs w:val="24"/>
        </w:rPr>
        <w:t>For further information on the wear of the devices, please reference Air Force Instruction 36-2903.</w:t>
      </w:r>
    </w:p>
    <w:p w:rsidR="000A033F" w:rsidRPr="00872DCF" w:rsidRDefault="000A033F" w:rsidP="000A033F">
      <w:pPr>
        <w:pStyle w:val="PlainText"/>
        <w:rPr>
          <w:rFonts w:eastAsia="Calibri" w:cs="Times New Roman"/>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Can Air Force civilians earn the “R” device?</w:t>
      </w:r>
    </w:p>
    <w:p w:rsidR="000A033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A.  No, the “R” device is for uniformed personnel and veterans only.</w:t>
      </w:r>
    </w:p>
    <w:p w:rsidR="000A033F" w:rsidRPr="0031175F" w:rsidRDefault="000A033F" w:rsidP="000A033F">
      <w:pPr>
        <w:spacing w:after="0"/>
        <w:rPr>
          <w:rFonts w:ascii="Times New Roman" w:hAnsi="Times New Roman" w:cs="Times New Roman"/>
          <w:sz w:val="24"/>
          <w:szCs w:val="24"/>
        </w:rPr>
      </w:pPr>
    </w:p>
    <w:p w:rsidR="000A033F" w:rsidRPr="0031175F" w:rsidRDefault="000A033F" w:rsidP="000A033F">
      <w:pPr>
        <w:spacing w:after="0"/>
        <w:rPr>
          <w:rFonts w:ascii="Times New Roman" w:eastAsia="Calibri" w:hAnsi="Times New Roman" w:cs="Times New Roman"/>
          <w:b/>
          <w:sz w:val="24"/>
          <w:szCs w:val="24"/>
        </w:rPr>
      </w:pPr>
      <w:r w:rsidRPr="0031175F">
        <w:rPr>
          <w:rFonts w:ascii="Times New Roman" w:eastAsia="Calibri" w:hAnsi="Times New Roman" w:cs="Times New Roman"/>
          <w:b/>
          <w:sz w:val="24"/>
          <w:szCs w:val="24"/>
        </w:rPr>
        <w:t>Q.</w:t>
      </w:r>
      <w:r w:rsidRPr="0031175F">
        <w:rPr>
          <w:rFonts w:ascii="Times New Roman" w:eastAsia="Calibri" w:hAnsi="Times New Roman" w:cs="Times New Roman"/>
          <w:sz w:val="24"/>
          <w:szCs w:val="24"/>
        </w:rPr>
        <w:t xml:space="preserve">  </w:t>
      </w:r>
      <w:r w:rsidRPr="0031175F">
        <w:rPr>
          <w:rFonts w:ascii="Times New Roman" w:eastAsia="Calibri" w:hAnsi="Times New Roman" w:cs="Times New Roman"/>
          <w:b/>
          <w:sz w:val="24"/>
          <w:szCs w:val="24"/>
        </w:rPr>
        <w:t xml:space="preserve">When is the mandatory wear date, and when is this </w:t>
      </w:r>
      <w:r w:rsidR="004C4B79">
        <w:rPr>
          <w:rFonts w:ascii="Times New Roman" w:eastAsia="Calibri" w:hAnsi="Times New Roman" w:cs="Times New Roman"/>
          <w:b/>
          <w:sz w:val="24"/>
          <w:szCs w:val="24"/>
        </w:rPr>
        <w:t>device</w:t>
      </w:r>
      <w:r w:rsidRPr="0031175F">
        <w:rPr>
          <w:rFonts w:ascii="Times New Roman" w:eastAsia="Calibri" w:hAnsi="Times New Roman" w:cs="Times New Roman"/>
          <w:b/>
          <w:sz w:val="24"/>
          <w:szCs w:val="24"/>
        </w:rPr>
        <w:t xml:space="preserve"> available for purchase in stores?</w:t>
      </w:r>
    </w:p>
    <w:p w:rsidR="000A033F" w:rsidRDefault="000A033F" w:rsidP="000A033F">
      <w:pPr>
        <w:spacing w:after="0"/>
        <w:rPr>
          <w:rFonts w:ascii="Times New Roman" w:hAnsi="Times New Roman" w:cs="Times New Roman"/>
          <w:sz w:val="24"/>
          <w:szCs w:val="24"/>
        </w:rPr>
      </w:pPr>
      <w:r w:rsidRPr="0031175F">
        <w:rPr>
          <w:rFonts w:ascii="Times New Roman" w:eastAsia="Calibri" w:hAnsi="Times New Roman" w:cs="Times New Roman"/>
          <w:sz w:val="24"/>
          <w:szCs w:val="24"/>
        </w:rPr>
        <w:lastRenderedPageBreak/>
        <w:t>A.</w:t>
      </w:r>
      <w:r w:rsidRPr="0031175F">
        <w:rPr>
          <w:rFonts w:ascii="Times New Roman" w:hAnsi="Times New Roman" w:cs="Times New Roman"/>
          <w:sz w:val="24"/>
          <w:szCs w:val="24"/>
        </w:rPr>
        <w:t xml:space="preserve"> </w:t>
      </w:r>
      <w:r w:rsidR="004C4B79" w:rsidRPr="004C4B79">
        <w:rPr>
          <w:rFonts w:ascii="Times New Roman" w:hAnsi="Times New Roman" w:cs="Times New Roman"/>
          <w:sz w:val="24"/>
          <w:szCs w:val="24"/>
        </w:rPr>
        <w:t xml:space="preserve">The "C" and "R" devices are </w:t>
      </w:r>
      <w:r w:rsidRPr="004C4B79">
        <w:rPr>
          <w:rFonts w:ascii="Times New Roman" w:hAnsi="Times New Roman" w:cs="Times New Roman"/>
          <w:sz w:val="24"/>
          <w:szCs w:val="24"/>
        </w:rPr>
        <w:t>c</w:t>
      </w:r>
      <w:r w:rsidRPr="0031175F">
        <w:rPr>
          <w:rFonts w:ascii="Times New Roman" w:hAnsi="Times New Roman" w:cs="Times New Roman"/>
          <w:sz w:val="24"/>
          <w:szCs w:val="24"/>
        </w:rPr>
        <w:t>urrently under development and the projected date of availability through the Defense Supply System is April 2017.  This should not delay processing of requests for award of the “C” or “R” device.</w:t>
      </w:r>
    </w:p>
    <w:p w:rsidR="000A033F" w:rsidRPr="0031175F" w:rsidRDefault="000A033F" w:rsidP="000A033F">
      <w:pPr>
        <w:spacing w:after="0"/>
        <w:rPr>
          <w:rFonts w:ascii="Times New Roman" w:eastAsia="Calibri" w:hAnsi="Times New Roman" w:cs="Times New Roman"/>
          <w:sz w:val="24"/>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How will an Airman who believes she/he should be awarded a device begin the process of getting the award updated in their records?</w:t>
      </w:r>
    </w:p>
    <w:p w:rsidR="000A033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A.  If the Airman is currently serving, they must request the endorsement of their group commander/equivalent (colonel or civilian leader equivalent) to have their records be updated by their servicing Force Support Squadron. The Airman must provide proof of eligibility (e.g. performance reports, decoration citation/orders, Letters of Evaluation).</w:t>
      </w:r>
    </w:p>
    <w:p w:rsidR="000A033F" w:rsidRPr="0031175F" w:rsidRDefault="000A033F" w:rsidP="000A033F">
      <w:pPr>
        <w:spacing w:after="0"/>
        <w:rPr>
          <w:rFonts w:ascii="Times New Roman" w:hAnsi="Times New Roman" w:cs="Times New Roman"/>
          <w:sz w:val="24"/>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Will the base level personnel office awards and decorations section provide the initial ribbon and “C” or “R” device to qualified Air Force active duty personnel?</w:t>
      </w:r>
    </w:p>
    <w:p w:rsidR="000A033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A. Yes.</w:t>
      </w:r>
    </w:p>
    <w:p w:rsidR="000A033F" w:rsidRPr="0031175F" w:rsidRDefault="000A033F" w:rsidP="000A033F">
      <w:pPr>
        <w:spacing w:after="0"/>
        <w:rPr>
          <w:rFonts w:ascii="Times New Roman" w:hAnsi="Times New Roman" w:cs="Times New Roman"/>
          <w:sz w:val="24"/>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How does the “C” device differ from the Air Force Combat Action Medal?</w:t>
      </w:r>
    </w:p>
    <w:p w:rsidR="000A033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 xml:space="preserve">A.  To receive the "C" device an Airman must be </w:t>
      </w:r>
      <w:r w:rsidRPr="0031175F">
        <w:rPr>
          <w:rFonts w:ascii="Times New Roman" w:hAnsi="Times New Roman" w:cs="Times New Roman"/>
          <w:b/>
          <w:sz w:val="24"/>
          <w:szCs w:val="24"/>
        </w:rPr>
        <w:t xml:space="preserve">personally at risk </w:t>
      </w:r>
      <w:r w:rsidRPr="0031175F">
        <w:rPr>
          <w:rFonts w:ascii="Times New Roman" w:hAnsi="Times New Roman" w:cs="Times New Roman"/>
          <w:sz w:val="24"/>
          <w:szCs w:val="24"/>
        </w:rPr>
        <w:t xml:space="preserve">of grave danger while to be awarded the AFCAM an Airman may or may not have been personally at risk of grave danger.  Therefore, an Airman is eligible to receive the AFCAM and the "C" device for the same act/achievement just as an Airman may receive a BS, AFCM or AFAM and may also receive the AFCAM.    </w:t>
      </w:r>
    </w:p>
    <w:p w:rsidR="000A033F" w:rsidRPr="0031175F" w:rsidRDefault="000A033F" w:rsidP="000A033F">
      <w:pPr>
        <w:spacing w:after="0"/>
        <w:rPr>
          <w:rFonts w:ascii="Times New Roman" w:hAnsi="Times New Roman" w:cs="Times New Roman"/>
          <w:sz w:val="24"/>
          <w:szCs w:val="24"/>
        </w:rPr>
      </w:pPr>
    </w:p>
    <w:p w:rsidR="000A033F" w:rsidRPr="0031175F" w:rsidRDefault="000A033F" w:rsidP="000A033F">
      <w:pPr>
        <w:spacing w:after="0"/>
        <w:rPr>
          <w:rFonts w:ascii="Times New Roman" w:hAnsi="Times New Roman" w:cs="Times New Roman"/>
          <w:sz w:val="24"/>
          <w:szCs w:val="24"/>
        </w:rPr>
      </w:pPr>
      <w:r w:rsidRPr="0031175F">
        <w:rPr>
          <w:rFonts w:ascii="Times New Roman" w:hAnsi="Times New Roman" w:cs="Times New Roman"/>
          <w:b/>
          <w:sz w:val="24"/>
          <w:szCs w:val="24"/>
        </w:rPr>
        <w:t>Q.  May an Airman receive the AF Combat Action Medal and the “C</w:t>
      </w:r>
      <w:proofErr w:type="gramStart"/>
      <w:r w:rsidRPr="0031175F">
        <w:rPr>
          <w:rFonts w:ascii="Times New Roman" w:hAnsi="Times New Roman" w:cs="Times New Roman"/>
          <w:b/>
          <w:sz w:val="24"/>
          <w:szCs w:val="24"/>
        </w:rPr>
        <w:t>”  or</w:t>
      </w:r>
      <w:proofErr w:type="gramEnd"/>
      <w:r w:rsidRPr="0031175F">
        <w:rPr>
          <w:rFonts w:ascii="Times New Roman" w:hAnsi="Times New Roman" w:cs="Times New Roman"/>
          <w:b/>
          <w:sz w:val="24"/>
          <w:szCs w:val="24"/>
        </w:rPr>
        <w:t xml:space="preserve"> “V” device?</w:t>
      </w:r>
      <w:r w:rsidRPr="0031175F">
        <w:rPr>
          <w:rFonts w:ascii="Times New Roman" w:hAnsi="Times New Roman" w:cs="Times New Roman"/>
          <w:sz w:val="24"/>
          <w:szCs w:val="24"/>
        </w:rPr>
        <w:t xml:space="preserve"> </w:t>
      </w:r>
    </w:p>
    <w:p w:rsidR="000A033F" w:rsidRPr="0031175F" w:rsidRDefault="000A033F" w:rsidP="000A033F">
      <w:pPr>
        <w:spacing w:after="0"/>
        <w:rPr>
          <w:rFonts w:ascii="Times New Roman" w:hAnsi="Times New Roman" w:cs="Times New Roman"/>
          <w:sz w:val="24"/>
          <w:szCs w:val="24"/>
        </w:rPr>
      </w:pPr>
      <w:r w:rsidRPr="0031175F">
        <w:rPr>
          <w:rFonts w:ascii="Times New Roman" w:hAnsi="Times New Roman" w:cs="Times New Roman"/>
          <w:sz w:val="24"/>
          <w:szCs w:val="24"/>
        </w:rPr>
        <w:t>A.  If an Airman meets the established criteria for the AFCAM, he/she may be nominated/awarded for other types of performance recognition (decorations) normally associated with combat and may be nominated/awarded the “C” or “V” device if warranted.</w:t>
      </w:r>
    </w:p>
    <w:p w:rsidR="000A033F" w:rsidRPr="0031175F" w:rsidRDefault="000A033F" w:rsidP="000A033F">
      <w:pPr>
        <w:spacing w:after="0"/>
        <w:rPr>
          <w:rFonts w:ascii="Times New Roman" w:hAnsi="Times New Roman" w:cs="Times New Roman"/>
          <w:b/>
          <w:sz w:val="24"/>
          <w:szCs w:val="24"/>
        </w:rPr>
      </w:pPr>
    </w:p>
    <w:p w:rsidR="000A033F" w:rsidRPr="0031175F" w:rsidRDefault="000A033F" w:rsidP="000A033F">
      <w:pPr>
        <w:spacing w:after="0"/>
        <w:rPr>
          <w:rFonts w:ascii="Times New Roman" w:hAnsi="Times New Roman" w:cs="Times New Roman"/>
          <w:b/>
          <w:sz w:val="24"/>
          <w:szCs w:val="24"/>
        </w:rPr>
      </w:pPr>
      <w:r w:rsidRPr="0031175F">
        <w:rPr>
          <w:rFonts w:ascii="Times New Roman" w:hAnsi="Times New Roman" w:cs="Times New Roman"/>
          <w:b/>
          <w:sz w:val="24"/>
          <w:szCs w:val="24"/>
        </w:rPr>
        <w:t>Q.  What is the process for veterans (retired or separated)?</w:t>
      </w:r>
    </w:p>
    <w:p w:rsidR="000A033F" w:rsidRPr="0031175F" w:rsidRDefault="000A033F" w:rsidP="000A033F">
      <w:pPr>
        <w:shd w:val="clear" w:color="auto" w:fill="FFFFFF"/>
        <w:spacing w:after="0"/>
        <w:rPr>
          <w:rFonts w:ascii="Times New Roman" w:hAnsi="Times New Roman" w:cs="Times New Roman"/>
        </w:rPr>
      </w:pPr>
      <w:r w:rsidRPr="0031175F">
        <w:rPr>
          <w:rFonts w:ascii="Times New Roman" w:hAnsi="Times New Roman" w:cs="Times New Roman"/>
          <w:sz w:val="24"/>
          <w:szCs w:val="24"/>
        </w:rPr>
        <w:t xml:space="preserve">A.  Contact: </w:t>
      </w:r>
    </w:p>
    <w:tbl>
      <w:tblPr>
        <w:tblW w:w="0" w:type="auto"/>
        <w:jc w:val="center"/>
        <w:tblBorders>
          <w:top w:val="single" w:sz="6" w:space="0" w:color="555555"/>
          <w:left w:val="single" w:sz="6" w:space="0" w:color="555555"/>
          <w:bottom w:val="single" w:sz="6" w:space="0" w:color="555555"/>
          <w:right w:val="single" w:sz="6" w:space="0" w:color="555555"/>
        </w:tblBorders>
        <w:tblCellMar>
          <w:top w:w="15" w:type="dxa"/>
          <w:left w:w="15" w:type="dxa"/>
          <w:bottom w:w="15" w:type="dxa"/>
          <w:right w:w="15" w:type="dxa"/>
        </w:tblCellMar>
        <w:tblLook w:val="04A0" w:firstRow="1" w:lastRow="0" w:firstColumn="1" w:lastColumn="0" w:noHBand="0" w:noVBand="1"/>
      </w:tblPr>
      <w:tblGrid>
        <w:gridCol w:w="3700"/>
        <w:gridCol w:w="5321"/>
      </w:tblGrid>
      <w:tr w:rsidR="000A033F" w:rsidRPr="006D1029" w:rsidTr="001964F7">
        <w:trPr>
          <w:jc w:val="center"/>
        </w:trPr>
        <w:tc>
          <w:tcPr>
            <w:tcW w:w="3700" w:type="dxa"/>
            <w:tcMar>
              <w:top w:w="90" w:type="dxa"/>
              <w:left w:w="150" w:type="dxa"/>
              <w:bottom w:w="90" w:type="dxa"/>
              <w:right w:w="150" w:type="dxa"/>
            </w:tcMar>
            <w:vAlign w:val="center"/>
            <w:hideMark/>
          </w:tcPr>
          <w:p w:rsidR="000A033F" w:rsidRPr="0031175F" w:rsidRDefault="000A033F" w:rsidP="001964F7">
            <w:pPr>
              <w:spacing w:before="150" w:after="150"/>
              <w:ind w:left="221"/>
              <w:rPr>
                <w:rFonts w:ascii="Times New Roman" w:hAnsi="Times New Roman" w:cs="Times New Roman"/>
                <w:b/>
              </w:rPr>
            </w:pPr>
            <w:r w:rsidRPr="0031175F">
              <w:rPr>
                <w:rFonts w:ascii="Times New Roman" w:hAnsi="Times New Roman" w:cs="Times New Roman"/>
                <w:b/>
              </w:rPr>
              <w:t>Active Duty Veterans</w:t>
            </w:r>
          </w:p>
          <w:p w:rsidR="000A033F" w:rsidRPr="0031175F" w:rsidRDefault="000A033F" w:rsidP="001964F7">
            <w:pPr>
              <w:spacing w:before="150" w:after="150"/>
              <w:ind w:left="221"/>
              <w:rPr>
                <w:rFonts w:ascii="Times New Roman" w:hAnsi="Times New Roman" w:cs="Times New Roman"/>
              </w:rPr>
            </w:pPr>
            <w:r w:rsidRPr="0031175F">
              <w:rPr>
                <w:rFonts w:ascii="Times New Roman" w:hAnsi="Times New Roman" w:cs="Times New Roman"/>
              </w:rPr>
              <w:t xml:space="preserve">Headquarters Air Force </w:t>
            </w:r>
            <w:r w:rsidRPr="0031175F">
              <w:rPr>
                <w:rFonts w:ascii="Times New Roman" w:hAnsi="Times New Roman" w:cs="Times New Roman"/>
              </w:rPr>
              <w:br/>
              <w:t>Personnel Center</w:t>
            </w:r>
            <w:r w:rsidRPr="0031175F">
              <w:rPr>
                <w:rFonts w:ascii="Times New Roman" w:hAnsi="Times New Roman" w:cs="Times New Roman"/>
              </w:rPr>
              <w:br/>
              <w:t>AFPC/DP1S</w:t>
            </w:r>
            <w:r>
              <w:rPr>
                <w:rFonts w:ascii="Times New Roman" w:hAnsi="Times New Roman" w:cs="Times New Roman"/>
              </w:rPr>
              <w:t>S</w:t>
            </w:r>
            <w:r w:rsidRPr="0031175F">
              <w:rPr>
                <w:rFonts w:ascii="Times New Roman" w:hAnsi="Times New Roman" w:cs="Times New Roman"/>
              </w:rPr>
              <w:t>P</w:t>
            </w:r>
            <w:r w:rsidRPr="0031175F">
              <w:rPr>
                <w:rFonts w:ascii="Times New Roman" w:hAnsi="Times New Roman" w:cs="Times New Roman"/>
              </w:rPr>
              <w:br/>
              <w:t>550 C Street West, Suite 12</w:t>
            </w:r>
            <w:r w:rsidRPr="0031175F">
              <w:rPr>
                <w:rFonts w:ascii="Times New Roman" w:hAnsi="Times New Roman" w:cs="Times New Roman"/>
              </w:rPr>
              <w:br/>
              <w:t>Randolph AFB, TX 78150-4714</w:t>
            </w:r>
          </w:p>
        </w:tc>
        <w:tc>
          <w:tcPr>
            <w:tcW w:w="5321" w:type="dxa"/>
            <w:tcMar>
              <w:top w:w="90" w:type="dxa"/>
              <w:left w:w="150" w:type="dxa"/>
              <w:bottom w:w="90" w:type="dxa"/>
              <w:right w:w="150" w:type="dxa"/>
            </w:tcMar>
            <w:vAlign w:val="center"/>
            <w:hideMark/>
          </w:tcPr>
          <w:p w:rsidR="000A033F" w:rsidRPr="0031175F" w:rsidRDefault="000A033F" w:rsidP="001964F7">
            <w:pPr>
              <w:spacing w:before="150" w:after="150"/>
              <w:ind w:left="372"/>
              <w:rPr>
                <w:rFonts w:ascii="Times New Roman" w:hAnsi="Times New Roman" w:cs="Times New Roman"/>
                <w:b/>
              </w:rPr>
            </w:pPr>
            <w:r w:rsidRPr="0031175F">
              <w:rPr>
                <w:rFonts w:ascii="Times New Roman" w:hAnsi="Times New Roman" w:cs="Times New Roman"/>
                <w:b/>
              </w:rPr>
              <w:t>Reserve and Guard Veterans</w:t>
            </w:r>
          </w:p>
          <w:p w:rsidR="000A033F" w:rsidRPr="0031175F" w:rsidRDefault="000A033F" w:rsidP="001964F7">
            <w:pPr>
              <w:spacing w:before="150" w:after="150"/>
              <w:ind w:left="372"/>
              <w:rPr>
                <w:rFonts w:ascii="Times New Roman" w:hAnsi="Times New Roman" w:cs="Times New Roman"/>
              </w:rPr>
            </w:pPr>
            <w:r w:rsidRPr="0031175F">
              <w:rPr>
                <w:rFonts w:ascii="Times New Roman" w:hAnsi="Times New Roman" w:cs="Times New Roman"/>
              </w:rPr>
              <w:t>Air Reserve Personnel Center</w:t>
            </w:r>
            <w:r w:rsidRPr="0031175F">
              <w:rPr>
                <w:rFonts w:ascii="Times New Roman" w:hAnsi="Times New Roman" w:cs="Times New Roman"/>
              </w:rPr>
              <w:br/>
              <w:t>HQ ARPC/DPTSAE</w:t>
            </w:r>
            <w:r w:rsidRPr="0031175F">
              <w:rPr>
                <w:rFonts w:ascii="Times New Roman" w:hAnsi="Times New Roman" w:cs="Times New Roman"/>
              </w:rPr>
              <w:br/>
              <w:t xml:space="preserve">18420 E Silver Creek Ave </w:t>
            </w:r>
            <w:proofErr w:type="spellStart"/>
            <w:r w:rsidRPr="0031175F">
              <w:rPr>
                <w:rFonts w:ascii="Times New Roman" w:hAnsi="Times New Roman" w:cs="Times New Roman"/>
              </w:rPr>
              <w:t>Bldg</w:t>
            </w:r>
            <w:proofErr w:type="spellEnd"/>
            <w:r w:rsidRPr="0031175F">
              <w:rPr>
                <w:rFonts w:ascii="Times New Roman" w:hAnsi="Times New Roman" w:cs="Times New Roman"/>
              </w:rPr>
              <w:t xml:space="preserve"> 390 MS 68 </w:t>
            </w:r>
            <w:r w:rsidRPr="0031175F">
              <w:rPr>
                <w:rFonts w:ascii="Times New Roman" w:hAnsi="Times New Roman" w:cs="Times New Roman"/>
              </w:rPr>
              <w:br/>
              <w:t>Buckley AFB, CO 80011</w:t>
            </w:r>
          </w:p>
        </w:tc>
      </w:tr>
    </w:tbl>
    <w:p w:rsidR="000A033F" w:rsidRPr="0031175F" w:rsidRDefault="000A033F" w:rsidP="000A033F">
      <w:pPr>
        <w:spacing w:after="0"/>
        <w:rPr>
          <w:rFonts w:ascii="Times New Roman" w:hAnsi="Times New Roman" w:cs="Times New Roman"/>
          <w:b/>
          <w:color w:val="000000"/>
          <w:sz w:val="24"/>
          <w:szCs w:val="24"/>
        </w:rPr>
      </w:pPr>
    </w:p>
    <w:p w:rsidR="000A033F" w:rsidRPr="0031175F" w:rsidRDefault="000A033F" w:rsidP="000A033F">
      <w:pPr>
        <w:spacing w:after="0"/>
        <w:rPr>
          <w:rFonts w:ascii="Times New Roman" w:hAnsi="Times New Roman" w:cs="Times New Roman"/>
          <w:b/>
          <w:color w:val="000000"/>
          <w:sz w:val="24"/>
          <w:szCs w:val="24"/>
        </w:rPr>
      </w:pPr>
      <w:r w:rsidRPr="0031175F">
        <w:rPr>
          <w:rFonts w:ascii="Times New Roman" w:hAnsi="Times New Roman" w:cs="Times New Roman"/>
          <w:b/>
          <w:color w:val="000000"/>
          <w:sz w:val="24"/>
          <w:szCs w:val="24"/>
        </w:rPr>
        <w:t>7. POINTS OF CONTACT.</w:t>
      </w:r>
    </w:p>
    <w:p w:rsidR="000A033F" w:rsidRDefault="000A033F" w:rsidP="000A033F">
      <w:pPr>
        <w:spacing w:after="0" w:line="240" w:lineRule="auto"/>
        <w:ind w:right="-360"/>
        <w:rPr>
          <w:rFonts w:ascii="Times New Roman" w:hAnsi="Times New Roman" w:cs="Times New Roman"/>
          <w:sz w:val="24"/>
          <w:szCs w:val="24"/>
        </w:rPr>
      </w:pPr>
      <w:r w:rsidRPr="00872DCF">
        <w:rPr>
          <w:rFonts w:ascii="Times New Roman" w:hAnsi="Times New Roman" w:cs="Times New Roman"/>
          <w:sz w:val="24"/>
          <w:szCs w:val="24"/>
        </w:rPr>
        <w:t xml:space="preserve">For more information on Air Force recognition programs, visit myPers, the Air Force Personnel Services website, at </w:t>
      </w:r>
      <w:hyperlink r:id="rId4" w:history="1">
        <w:r w:rsidRPr="00872DCF">
          <w:rPr>
            <w:rStyle w:val="Hyperlink"/>
            <w:rFonts w:ascii="Times New Roman" w:hAnsi="Times New Roman" w:cs="Times New Roman"/>
            <w:sz w:val="24"/>
            <w:szCs w:val="24"/>
          </w:rPr>
          <w:t>https://myPers.af.mil</w:t>
        </w:r>
      </w:hyperlink>
      <w:r w:rsidRPr="00872DCF">
        <w:rPr>
          <w:rFonts w:ascii="Times New Roman" w:hAnsi="Times New Roman" w:cs="Times New Roman"/>
          <w:sz w:val="24"/>
          <w:szCs w:val="24"/>
        </w:rPr>
        <w:t>.  Any questions should be directed to the Total Force Service Center at 1-800- 525-0102 or (210) 565-0102.  MAJCOMs may contact the Air Force Personnel Cent</w:t>
      </w:r>
      <w:r w:rsidRPr="00E17414">
        <w:rPr>
          <w:rFonts w:ascii="Times New Roman" w:hAnsi="Times New Roman" w:cs="Times New Roman"/>
          <w:sz w:val="24"/>
          <w:szCs w:val="24"/>
        </w:rPr>
        <w:t>er Recogn</w:t>
      </w:r>
      <w:r>
        <w:rPr>
          <w:rFonts w:ascii="Times New Roman" w:hAnsi="Times New Roman" w:cs="Times New Roman"/>
          <w:sz w:val="24"/>
          <w:szCs w:val="24"/>
        </w:rPr>
        <w:t>ition Programs Section (AFPC/DP2SPE</w:t>
      </w:r>
      <w:r w:rsidRPr="00E17414">
        <w:rPr>
          <w:rFonts w:ascii="Times New Roman" w:hAnsi="Times New Roman" w:cs="Times New Roman"/>
          <w:sz w:val="24"/>
          <w:szCs w:val="24"/>
        </w:rPr>
        <w:t>) 550 C Street West Suite 12, JBSA-Randolph, TX 78150-4714</w:t>
      </w:r>
      <w:r>
        <w:rPr>
          <w:rFonts w:ascii="Times New Roman" w:hAnsi="Times New Roman" w:cs="Times New Roman"/>
          <w:sz w:val="24"/>
          <w:szCs w:val="24"/>
        </w:rPr>
        <w:t xml:space="preserve"> for any questions</w:t>
      </w:r>
      <w:r w:rsidRPr="00E17414">
        <w:rPr>
          <w:rFonts w:ascii="Times New Roman" w:hAnsi="Times New Roman" w:cs="Times New Roman"/>
          <w:sz w:val="24"/>
          <w:szCs w:val="24"/>
        </w:rPr>
        <w:t>.</w:t>
      </w:r>
    </w:p>
    <w:p w:rsidR="000A033F" w:rsidRDefault="000A033F" w:rsidP="000A033F">
      <w:pPr>
        <w:spacing w:after="0" w:line="240" w:lineRule="auto"/>
        <w:rPr>
          <w:rFonts w:ascii="Times New Roman" w:hAnsi="Times New Roman" w:cs="Times New Roman"/>
          <w:sz w:val="24"/>
          <w:szCs w:val="24"/>
        </w:rPr>
      </w:pPr>
      <w:r w:rsidRPr="00090319">
        <w:rPr>
          <w:color w:val="000000"/>
        </w:rPr>
        <w:br w:type="page"/>
      </w:r>
    </w:p>
    <w:p w:rsidR="0020576D" w:rsidRDefault="004F4B53"/>
    <w:sectPr w:rsidR="0020576D" w:rsidSect="00486995">
      <w:pgSz w:w="12240" w:h="15840" w:code="1"/>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3F"/>
    <w:rsid w:val="0004450D"/>
    <w:rsid w:val="000A033F"/>
    <w:rsid w:val="00161F40"/>
    <w:rsid w:val="00383C5E"/>
    <w:rsid w:val="00486995"/>
    <w:rsid w:val="004C4B79"/>
    <w:rsid w:val="004F4B53"/>
    <w:rsid w:val="005618A1"/>
    <w:rsid w:val="00766F74"/>
    <w:rsid w:val="0091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C99FC-1764-4EFC-B6F4-33F5E0E1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33F"/>
    <w:rPr>
      <w:color w:val="0563C1" w:themeColor="hyperlink"/>
      <w:u w:val="single"/>
    </w:rPr>
  </w:style>
  <w:style w:type="paragraph" w:styleId="PlainText">
    <w:name w:val="Plain Text"/>
    <w:basedOn w:val="Normal"/>
    <w:link w:val="PlainTextChar"/>
    <w:uiPriority w:val="99"/>
    <w:unhideWhenUsed/>
    <w:rsid w:val="000A033F"/>
    <w:pPr>
      <w:spacing w:after="0" w:line="240" w:lineRule="auto"/>
    </w:pPr>
    <w:rPr>
      <w:rFonts w:ascii="Times New Roman" w:eastAsiaTheme="minorEastAsia" w:hAnsi="Times New Roman"/>
      <w:sz w:val="24"/>
      <w:szCs w:val="21"/>
    </w:rPr>
  </w:style>
  <w:style w:type="character" w:customStyle="1" w:styleId="PlainTextChar">
    <w:name w:val="Plain Text Char"/>
    <w:basedOn w:val="DefaultParagraphFont"/>
    <w:link w:val="PlainText"/>
    <w:uiPriority w:val="99"/>
    <w:rsid w:val="000A033F"/>
    <w:rPr>
      <w:rFonts w:ascii="Times New Roman" w:eastAsiaTheme="minorEastAsia"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Per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YVONNE R CIV USAF AFPC AFPC/DPTKI</dc:creator>
  <cp:keywords/>
  <dc:description/>
  <cp:lastModifiedBy>NEWCOMB, HEATHER D Lt Col USAF AFRC ARPC/PA</cp:lastModifiedBy>
  <cp:revision>2</cp:revision>
  <dcterms:created xsi:type="dcterms:W3CDTF">2017-09-21T14:48:00Z</dcterms:created>
  <dcterms:modified xsi:type="dcterms:W3CDTF">2017-09-21T14:48:00Z</dcterms:modified>
</cp:coreProperties>
</file>