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69C" w:rsidRPr="00C0531C" w:rsidRDefault="00C8069C" w:rsidP="00627C21">
      <w:pPr>
        <w:tabs>
          <w:tab w:val="left" w:pos="3772"/>
        </w:tabs>
        <w:rPr>
          <w:rFonts w:ascii="Times New Roman" w:hAnsi="Times New Roman" w:cs="Times New Roman"/>
          <w:b/>
          <w:sz w:val="24"/>
          <w:szCs w:val="24"/>
          <w:highlight w:val="lightGray"/>
        </w:rPr>
      </w:pPr>
      <w:r w:rsidRPr="00C0531C">
        <w:rPr>
          <w:rFonts w:ascii="Times New Roman" w:hAnsi="Times New Roman" w:cs="Times New Roman"/>
          <w:b/>
          <w:sz w:val="24"/>
          <w:szCs w:val="24"/>
          <w:u w:val="single"/>
        </w:rPr>
        <w:t>Evaluation Reports Appeal Board (ERAB) FAQs</w:t>
      </w: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Q1. What does ERAB stand for?</w:t>
      </w:r>
      <w:r w:rsidRPr="00C0531C">
        <w:rPr>
          <w:rFonts w:ascii="Times New Roman" w:hAnsi="Times New Roman" w:cs="Times New Roman"/>
          <w:b/>
          <w:sz w:val="24"/>
          <w:szCs w:val="24"/>
        </w:rPr>
        <w:t xml:space="preserve"> </w:t>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sz w:val="24"/>
          <w:szCs w:val="24"/>
        </w:rPr>
        <w:t xml:space="preserve">A1. ERAB stands for </w:t>
      </w:r>
      <w:r w:rsidRPr="00C0531C">
        <w:rPr>
          <w:rFonts w:ascii="Times New Roman" w:hAnsi="Times New Roman" w:cs="Times New Roman"/>
          <w:i/>
          <w:sz w:val="24"/>
          <w:szCs w:val="24"/>
        </w:rPr>
        <w:t>Evaluation Reports Appeal Board</w:t>
      </w:r>
      <w:r w:rsidRPr="00C0531C">
        <w:rPr>
          <w:rFonts w:ascii="Times New Roman" w:hAnsi="Times New Roman" w:cs="Times New Roman"/>
          <w:sz w:val="24"/>
          <w:szCs w:val="24"/>
        </w:rPr>
        <w:t xml:space="preserve">. </w:t>
      </w:r>
    </w:p>
    <w:p w:rsidR="00C8069C" w:rsidRPr="00C0531C" w:rsidRDefault="00C8069C" w:rsidP="00627C21">
      <w:pPr>
        <w:rPr>
          <w:rFonts w:ascii="Times New Roman" w:hAnsi="Times New Roman" w:cs="Times New Roman"/>
          <w:b/>
          <w:bCs/>
          <w:sz w:val="24"/>
          <w:szCs w:val="24"/>
        </w:rPr>
      </w:pPr>
      <w:r w:rsidRPr="00C0531C">
        <w:rPr>
          <w:rFonts w:ascii="Times New Roman" w:hAnsi="Times New Roman" w:cs="Times New Roman"/>
          <w:b/>
          <w:bCs/>
          <w:sz w:val="24"/>
          <w:szCs w:val="24"/>
          <w:highlight w:val="lightGray"/>
        </w:rPr>
        <w:t xml:space="preserve">Q2. Should I submit an ERAB or a </w:t>
      </w:r>
      <w:r w:rsidR="00A230AF" w:rsidRPr="00C0531C">
        <w:rPr>
          <w:rFonts w:ascii="Times New Roman" w:hAnsi="Times New Roman" w:cs="Times New Roman"/>
          <w:b/>
          <w:bCs/>
          <w:sz w:val="24"/>
          <w:szCs w:val="24"/>
          <w:highlight w:val="lightGray"/>
        </w:rPr>
        <w:t>Board for Correction of Military Records (</w:t>
      </w:r>
      <w:r w:rsidRPr="00C0531C">
        <w:rPr>
          <w:rFonts w:ascii="Times New Roman" w:hAnsi="Times New Roman" w:cs="Times New Roman"/>
          <w:b/>
          <w:bCs/>
          <w:sz w:val="24"/>
          <w:szCs w:val="24"/>
          <w:highlight w:val="lightGray"/>
        </w:rPr>
        <w:t>BCMR</w:t>
      </w:r>
      <w:r w:rsidR="00A230AF" w:rsidRPr="00C0531C">
        <w:rPr>
          <w:rFonts w:ascii="Times New Roman" w:hAnsi="Times New Roman" w:cs="Times New Roman"/>
          <w:b/>
          <w:bCs/>
          <w:sz w:val="24"/>
          <w:szCs w:val="24"/>
          <w:highlight w:val="lightGray"/>
        </w:rPr>
        <w:t>)</w:t>
      </w:r>
      <w:r w:rsidRPr="00C0531C">
        <w:rPr>
          <w:rFonts w:ascii="Times New Roman" w:hAnsi="Times New Roman" w:cs="Times New Roman"/>
          <w:b/>
          <w:bCs/>
          <w:sz w:val="24"/>
          <w:szCs w:val="24"/>
          <w:highlight w:val="lightGray"/>
        </w:rPr>
        <w:t>, if I need an evaluation/report correction?</w:t>
      </w:r>
      <w:r w:rsidRPr="00C0531C">
        <w:rPr>
          <w:rFonts w:ascii="Times New Roman" w:hAnsi="Times New Roman" w:cs="Times New Roman"/>
          <w:b/>
          <w:bCs/>
          <w:sz w:val="24"/>
          <w:szCs w:val="24"/>
        </w:rPr>
        <w:t xml:space="preserve"> </w:t>
      </w: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sz w:val="24"/>
          <w:szCs w:val="24"/>
        </w:rPr>
        <w:t>A2. If you are actively participating in the military and want to make a correction to an evaluation/report in your record (PRDA/ARMS), you will first need to submit an ERAB. If you've already submitted an ERAB and it has be</w:t>
      </w:r>
      <w:r w:rsidR="00B21742">
        <w:rPr>
          <w:rFonts w:ascii="Times New Roman" w:hAnsi="Times New Roman" w:cs="Times New Roman"/>
          <w:sz w:val="24"/>
          <w:szCs w:val="24"/>
        </w:rPr>
        <w:t xml:space="preserve">en DENIED, you may file a BCMR </w:t>
      </w:r>
      <w:r w:rsidRPr="00C0531C">
        <w:rPr>
          <w:rFonts w:ascii="Times New Roman" w:hAnsi="Times New Roman" w:cs="Times New Roman"/>
          <w:b/>
          <w:bCs/>
          <w:sz w:val="24"/>
          <w:szCs w:val="24"/>
        </w:rPr>
        <w:t>IAW AFI 36-2603</w:t>
      </w:r>
      <w:r w:rsidRPr="00C0531C">
        <w:rPr>
          <w:rFonts w:ascii="Times New Roman" w:hAnsi="Times New Roman" w:cs="Times New Roman"/>
          <w:sz w:val="24"/>
          <w:szCs w:val="24"/>
        </w:rPr>
        <w:t>.</w:t>
      </w: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b/>
          <w:bCs/>
          <w:sz w:val="24"/>
          <w:szCs w:val="24"/>
        </w:rPr>
        <w:t xml:space="preserve">NOTE 1: </w:t>
      </w:r>
      <w:r w:rsidRPr="00C0531C">
        <w:rPr>
          <w:rFonts w:ascii="Times New Roman" w:hAnsi="Times New Roman" w:cs="Times New Roman"/>
          <w:sz w:val="24"/>
          <w:szCs w:val="24"/>
        </w:rPr>
        <w:t xml:space="preserve">You may resubmit an Evaluation Appeal Application for the same requested action ONLY if you have substantively new evidence to submit. Please note, if you resubmit an Evaluation Appeal Application with the same evidence you previously submitted, your request will be declined. </w:t>
      </w:r>
      <w:r w:rsidRPr="00C0531C">
        <w:rPr>
          <w:rFonts w:ascii="Times New Roman" w:hAnsi="Times New Roman" w:cs="Times New Roman"/>
          <w:b/>
          <w:bCs/>
          <w:sz w:val="24"/>
          <w:szCs w:val="24"/>
        </w:rPr>
        <w:t> </w:t>
      </w: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b/>
          <w:bCs/>
          <w:sz w:val="24"/>
          <w:szCs w:val="24"/>
        </w:rPr>
        <w:t>NOTE 2:</w:t>
      </w:r>
      <w:r w:rsidRPr="00C0531C">
        <w:rPr>
          <w:rFonts w:ascii="Times New Roman" w:hAnsi="Times New Roman" w:cs="Times New Roman"/>
          <w:sz w:val="24"/>
          <w:szCs w:val="24"/>
        </w:rPr>
        <w:t xml:space="preserve"> If you're separated or retired, you must submit a BCMR.</w:t>
      </w:r>
    </w:p>
    <w:p w:rsidR="00C8069C" w:rsidRPr="00C0531C" w:rsidRDefault="00C8069C" w:rsidP="00627C21">
      <w:pPr>
        <w:rPr>
          <w:rFonts w:ascii="Times New Roman" w:hAnsi="Times New Roman" w:cs="Times New Roman"/>
          <w:b/>
          <w:sz w:val="24"/>
          <w:szCs w:val="24"/>
        </w:rPr>
      </w:pPr>
      <w:r w:rsidRPr="00C0531C">
        <w:rPr>
          <w:rFonts w:ascii="Times New Roman" w:hAnsi="Times New Roman" w:cs="Times New Roman"/>
          <w:b/>
          <w:sz w:val="24"/>
          <w:szCs w:val="24"/>
          <w:highlight w:val="lightGray"/>
        </w:rPr>
        <w:t>Q3. What is the deadline to submit all necessary docu</w:t>
      </w:r>
      <w:r w:rsidR="00410FF8" w:rsidRPr="00C0531C">
        <w:rPr>
          <w:rFonts w:ascii="Times New Roman" w:hAnsi="Times New Roman" w:cs="Times New Roman"/>
          <w:b/>
          <w:sz w:val="24"/>
          <w:szCs w:val="24"/>
          <w:highlight w:val="lightGray"/>
        </w:rPr>
        <w:t xml:space="preserve">ments/evidence to ensure my </w:t>
      </w:r>
      <w:r w:rsidR="00B917B0" w:rsidRPr="00C0531C">
        <w:rPr>
          <w:rFonts w:ascii="Times New Roman" w:hAnsi="Times New Roman" w:cs="Times New Roman"/>
          <w:b/>
          <w:sz w:val="24"/>
          <w:szCs w:val="24"/>
          <w:highlight w:val="lightGray"/>
        </w:rPr>
        <w:t>case</w:t>
      </w:r>
      <w:r w:rsidRPr="00C0531C">
        <w:rPr>
          <w:rFonts w:ascii="Times New Roman" w:hAnsi="Times New Roman" w:cs="Times New Roman"/>
          <w:b/>
          <w:sz w:val="24"/>
          <w:szCs w:val="24"/>
          <w:highlight w:val="lightGray"/>
        </w:rPr>
        <w:t xml:space="preserve"> meets an ERAB (if applicable)?</w:t>
      </w:r>
    </w:p>
    <w:p w:rsidR="00C8069C" w:rsidRPr="00C0531C" w:rsidRDefault="00B21742" w:rsidP="00627C21">
      <w:pPr>
        <w:rPr>
          <w:rFonts w:ascii="Times New Roman" w:hAnsi="Times New Roman" w:cs="Times New Roman"/>
          <w:sz w:val="24"/>
          <w:szCs w:val="24"/>
        </w:rPr>
      </w:pPr>
      <w:r>
        <w:rPr>
          <w:rFonts w:ascii="Times New Roman" w:hAnsi="Times New Roman" w:cs="Times New Roman"/>
          <w:sz w:val="24"/>
          <w:szCs w:val="24"/>
        </w:rPr>
        <w:t xml:space="preserve">A3. ERAB is held monthly </w:t>
      </w:r>
      <w:r w:rsidR="00C8069C" w:rsidRPr="00C0531C">
        <w:rPr>
          <w:rFonts w:ascii="Times New Roman" w:hAnsi="Times New Roman" w:cs="Times New Roman"/>
          <w:sz w:val="24"/>
          <w:szCs w:val="24"/>
        </w:rPr>
        <w:t xml:space="preserve">within the first or second week of the applicable month. All necessary documents need to be submitted no later than the third Friday prior to the month in which the ERAB will convene. Please note, if you do </w:t>
      </w:r>
      <w:r w:rsidR="00410FF8" w:rsidRPr="00C0531C">
        <w:rPr>
          <w:rFonts w:ascii="Times New Roman" w:hAnsi="Times New Roman" w:cs="Times New Roman"/>
          <w:sz w:val="24"/>
          <w:szCs w:val="24"/>
        </w:rPr>
        <w:t xml:space="preserve">not meet the deadline, your </w:t>
      </w:r>
      <w:r w:rsidR="00B917B0" w:rsidRPr="00C0531C">
        <w:rPr>
          <w:rFonts w:ascii="Times New Roman" w:hAnsi="Times New Roman" w:cs="Times New Roman"/>
          <w:sz w:val="24"/>
          <w:szCs w:val="24"/>
        </w:rPr>
        <w:t>case</w:t>
      </w:r>
      <w:r w:rsidR="00C8069C" w:rsidRPr="00C0531C">
        <w:rPr>
          <w:rFonts w:ascii="Times New Roman" w:hAnsi="Times New Roman" w:cs="Times New Roman"/>
          <w:sz w:val="24"/>
          <w:szCs w:val="24"/>
        </w:rPr>
        <w:t xml:space="preserve"> will simply be placed/remain in a “Ready for Board” status and will be addressed in the following ERAB (no exceptions).</w:t>
      </w: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b/>
          <w:sz w:val="24"/>
          <w:szCs w:val="24"/>
        </w:rPr>
        <w:t>EX:</w:t>
      </w:r>
      <w:r w:rsidR="00410FF8" w:rsidRPr="00C0531C">
        <w:rPr>
          <w:rFonts w:ascii="Times New Roman" w:hAnsi="Times New Roman" w:cs="Times New Roman"/>
          <w:sz w:val="24"/>
          <w:szCs w:val="24"/>
        </w:rPr>
        <w:t xml:space="preserve"> You have a </w:t>
      </w:r>
      <w:r w:rsidR="00B917B0" w:rsidRPr="00C0531C">
        <w:rPr>
          <w:rFonts w:ascii="Times New Roman" w:hAnsi="Times New Roman" w:cs="Times New Roman"/>
          <w:sz w:val="24"/>
          <w:szCs w:val="24"/>
        </w:rPr>
        <w:t>case</w:t>
      </w:r>
      <w:r w:rsidRPr="00C0531C">
        <w:rPr>
          <w:rFonts w:ascii="Times New Roman" w:hAnsi="Times New Roman" w:cs="Times New Roman"/>
          <w:sz w:val="24"/>
          <w:szCs w:val="24"/>
        </w:rPr>
        <w:t xml:space="preserve"> you want addressed in the SEP ERAB, so your deadline to submit all requirements would be no later than third Friday in AUG.</w:t>
      </w: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Q4. Where can I find the most current ERAB guidance?</w:t>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sz w:val="24"/>
          <w:szCs w:val="24"/>
        </w:rPr>
        <w:t>A4.</w:t>
      </w:r>
      <w:r w:rsidRPr="00C0531C">
        <w:rPr>
          <w:rFonts w:ascii="Times New Roman" w:hAnsi="Times New Roman" w:cs="Times New Roman"/>
          <w:b/>
          <w:sz w:val="24"/>
          <w:szCs w:val="24"/>
        </w:rPr>
        <w:t xml:space="preserve"> </w:t>
      </w:r>
      <w:r w:rsidRPr="00C0531C">
        <w:rPr>
          <w:rFonts w:ascii="Times New Roman" w:hAnsi="Times New Roman" w:cs="Times New Roman"/>
          <w:sz w:val="24"/>
          <w:szCs w:val="24"/>
        </w:rPr>
        <w:t xml:space="preserve">The most current ERAB guidance </w:t>
      </w:r>
      <w:r w:rsidR="00B21742">
        <w:rPr>
          <w:rFonts w:ascii="Times New Roman" w:hAnsi="Times New Roman" w:cs="Times New Roman"/>
          <w:sz w:val="24"/>
          <w:szCs w:val="24"/>
        </w:rPr>
        <w:t>can be found</w:t>
      </w:r>
      <w:r w:rsidRPr="00C0531C">
        <w:rPr>
          <w:rFonts w:ascii="Times New Roman" w:hAnsi="Times New Roman" w:cs="Times New Roman"/>
          <w:sz w:val="24"/>
          <w:szCs w:val="24"/>
        </w:rPr>
        <w:t xml:space="preserve"> </w:t>
      </w:r>
      <w:r w:rsidR="00B21742">
        <w:rPr>
          <w:rFonts w:ascii="Times New Roman" w:hAnsi="Times New Roman" w:cs="Times New Roman"/>
          <w:sz w:val="24"/>
          <w:szCs w:val="24"/>
        </w:rPr>
        <w:t xml:space="preserve">via </w:t>
      </w:r>
      <w:proofErr w:type="spellStart"/>
      <w:r w:rsidR="00B21742">
        <w:rPr>
          <w:rFonts w:ascii="Times New Roman" w:hAnsi="Times New Roman" w:cs="Times New Roman"/>
          <w:sz w:val="24"/>
          <w:szCs w:val="24"/>
        </w:rPr>
        <w:t>ePubs</w:t>
      </w:r>
      <w:proofErr w:type="spellEnd"/>
      <w:r w:rsidR="00B21742">
        <w:rPr>
          <w:rFonts w:ascii="Times New Roman" w:hAnsi="Times New Roman" w:cs="Times New Roman"/>
          <w:sz w:val="24"/>
          <w:szCs w:val="24"/>
        </w:rPr>
        <w:t>,</w:t>
      </w:r>
      <w:r w:rsidRPr="00B21742">
        <w:rPr>
          <w:rFonts w:ascii="Times New Roman" w:hAnsi="Times New Roman" w:cs="Times New Roman"/>
          <w:b/>
          <w:sz w:val="24"/>
          <w:szCs w:val="24"/>
        </w:rPr>
        <w:t xml:space="preserve"> </w:t>
      </w:r>
      <w:r w:rsidR="00B21742" w:rsidRPr="00B21742">
        <w:rPr>
          <w:rFonts w:ascii="Times New Roman" w:hAnsi="Times New Roman" w:cs="Times New Roman"/>
          <w:b/>
          <w:sz w:val="24"/>
          <w:szCs w:val="24"/>
        </w:rPr>
        <w:t>D</w:t>
      </w:r>
      <w:r w:rsidRPr="00B21742">
        <w:rPr>
          <w:rFonts w:ascii="Times New Roman" w:hAnsi="Times New Roman" w:cs="Times New Roman"/>
          <w:b/>
          <w:sz w:val="24"/>
          <w:szCs w:val="24"/>
        </w:rPr>
        <w:t>AFI</w:t>
      </w:r>
      <w:r w:rsidRPr="00C0531C">
        <w:rPr>
          <w:rFonts w:ascii="Times New Roman" w:hAnsi="Times New Roman" w:cs="Times New Roman"/>
          <w:b/>
          <w:sz w:val="24"/>
          <w:szCs w:val="24"/>
        </w:rPr>
        <w:t xml:space="preserve"> 36-2406 Chapter 10</w:t>
      </w:r>
      <w:r w:rsidRPr="00C0531C">
        <w:rPr>
          <w:rFonts w:ascii="Times New Roman" w:hAnsi="Times New Roman" w:cs="Times New Roman"/>
          <w:sz w:val="24"/>
          <w:szCs w:val="24"/>
        </w:rPr>
        <w:t xml:space="preserve"> and </w:t>
      </w:r>
      <w:r w:rsidRPr="00C0531C">
        <w:rPr>
          <w:rFonts w:ascii="Times New Roman" w:hAnsi="Times New Roman" w:cs="Times New Roman"/>
          <w:b/>
          <w:sz w:val="24"/>
          <w:szCs w:val="24"/>
        </w:rPr>
        <w:t>Attachment 2</w:t>
      </w:r>
      <w:r w:rsidR="00C0531C" w:rsidRPr="00C0531C">
        <w:rPr>
          <w:rFonts w:ascii="Times New Roman" w:hAnsi="Times New Roman" w:cs="Times New Roman"/>
          <w:sz w:val="24"/>
          <w:szCs w:val="24"/>
        </w:rPr>
        <w:t>.</w:t>
      </w:r>
    </w:p>
    <w:p w:rsidR="00C8069C" w:rsidRPr="00C0531C" w:rsidRDefault="00C8069C" w:rsidP="00627C21">
      <w:pPr>
        <w:tabs>
          <w:tab w:val="left" w:pos="3772"/>
          <w:tab w:val="left" w:pos="8355"/>
        </w:tabs>
        <w:rPr>
          <w:rFonts w:ascii="Times New Roman" w:hAnsi="Times New Roman" w:cs="Times New Roman"/>
          <w:b/>
          <w:sz w:val="24"/>
          <w:szCs w:val="24"/>
        </w:rPr>
      </w:pPr>
      <w:r w:rsidRPr="00C0531C">
        <w:rPr>
          <w:rFonts w:ascii="Times New Roman" w:hAnsi="Times New Roman" w:cs="Times New Roman"/>
          <w:b/>
          <w:sz w:val="24"/>
          <w:szCs w:val="24"/>
          <w:highlight w:val="lightGray"/>
        </w:rPr>
        <w:t>Q5. Exactly how is an ERAB submitted?</w:t>
      </w:r>
      <w:r w:rsidRPr="00C0531C">
        <w:rPr>
          <w:rFonts w:ascii="Times New Roman" w:hAnsi="Times New Roman" w:cs="Times New Roman"/>
          <w:b/>
          <w:sz w:val="24"/>
          <w:szCs w:val="24"/>
        </w:rPr>
        <w:t xml:space="preserve"> </w:t>
      </w:r>
      <w:r w:rsidRPr="00C0531C">
        <w:rPr>
          <w:rFonts w:ascii="Times New Roman" w:hAnsi="Times New Roman" w:cs="Times New Roman"/>
          <w:b/>
          <w:sz w:val="24"/>
          <w:szCs w:val="24"/>
        </w:rPr>
        <w:tab/>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sz w:val="24"/>
          <w:szCs w:val="24"/>
        </w:rPr>
        <w:t xml:space="preserve">A5.          </w:t>
      </w:r>
      <w:r w:rsidRPr="00C0531C">
        <w:rPr>
          <w:rFonts w:ascii="Times New Roman" w:hAnsi="Times New Roman" w:cs="Times New Roman"/>
          <w:b/>
          <w:sz w:val="24"/>
          <w:szCs w:val="24"/>
        </w:rPr>
        <w:t>1.</w:t>
      </w:r>
      <w:r w:rsidR="00B21742">
        <w:rPr>
          <w:rFonts w:ascii="Times New Roman" w:hAnsi="Times New Roman" w:cs="Times New Roman"/>
          <w:sz w:val="24"/>
          <w:szCs w:val="24"/>
        </w:rPr>
        <w:t xml:space="preserve"> Log into </w:t>
      </w:r>
      <w:proofErr w:type="spellStart"/>
      <w:r w:rsidR="00B21742">
        <w:rPr>
          <w:rFonts w:ascii="Times New Roman" w:hAnsi="Times New Roman" w:cs="Times New Roman"/>
          <w:sz w:val="24"/>
          <w:szCs w:val="24"/>
        </w:rPr>
        <w:t>vPC</w:t>
      </w:r>
      <w:proofErr w:type="spellEnd"/>
      <w:r w:rsidR="00B21742">
        <w:rPr>
          <w:rFonts w:ascii="Times New Roman" w:hAnsi="Times New Roman" w:cs="Times New Roman"/>
          <w:sz w:val="24"/>
          <w:szCs w:val="24"/>
        </w:rPr>
        <w:t xml:space="preserve"> Dashboard; </w:t>
      </w:r>
      <w:hyperlink r:id="rId8" w:history="1">
        <w:r w:rsidR="00B21742" w:rsidRPr="006F5B69">
          <w:rPr>
            <w:rStyle w:val="Hyperlink"/>
            <w:rFonts w:ascii="Times New Roman" w:eastAsia="Times New Roman" w:hAnsi="Times New Roman" w:cs="Times New Roman"/>
            <w:sz w:val="24"/>
            <w:szCs w:val="24"/>
          </w:rPr>
          <w:t>https://mtloadbalancer.arpc.afrc.af.mil/arsys/vpc.jsp</w:t>
        </w:r>
      </w:hyperlink>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sz w:val="24"/>
          <w:szCs w:val="24"/>
        </w:rPr>
        <w:t xml:space="preserve">               </w:t>
      </w:r>
      <w:r w:rsidR="00192EDE" w:rsidRPr="00C0531C">
        <w:rPr>
          <w:rFonts w:ascii="Times New Roman" w:hAnsi="Times New Roman" w:cs="Times New Roman"/>
          <w:sz w:val="24"/>
          <w:szCs w:val="24"/>
        </w:rPr>
        <w:t xml:space="preserve"> </w:t>
      </w:r>
      <w:r w:rsidRPr="00C0531C">
        <w:rPr>
          <w:rFonts w:ascii="Times New Roman" w:hAnsi="Times New Roman" w:cs="Times New Roman"/>
          <w:b/>
          <w:sz w:val="24"/>
          <w:szCs w:val="24"/>
        </w:rPr>
        <w:t>2.</w:t>
      </w:r>
      <w:r w:rsidR="00192EDE" w:rsidRPr="00C0531C">
        <w:rPr>
          <w:rFonts w:ascii="Times New Roman" w:hAnsi="Times New Roman" w:cs="Times New Roman"/>
          <w:sz w:val="24"/>
          <w:szCs w:val="24"/>
        </w:rPr>
        <w:t xml:space="preserve"> </w:t>
      </w:r>
      <w:r w:rsidRPr="00C0531C">
        <w:rPr>
          <w:rFonts w:ascii="Times New Roman" w:hAnsi="Times New Roman" w:cs="Times New Roman"/>
          <w:sz w:val="24"/>
          <w:szCs w:val="24"/>
        </w:rPr>
        <w:t xml:space="preserve">Click on the Action Request tab </w:t>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               </w:t>
      </w:r>
      <w:r w:rsidR="00192EDE" w:rsidRPr="00C0531C">
        <w:rPr>
          <w:rFonts w:ascii="Times New Roman" w:hAnsi="Times New Roman" w:cs="Times New Roman"/>
          <w:b/>
          <w:sz w:val="24"/>
          <w:szCs w:val="24"/>
        </w:rPr>
        <w:t xml:space="preserve"> </w:t>
      </w:r>
      <w:r w:rsidRPr="00C0531C">
        <w:rPr>
          <w:rFonts w:ascii="Times New Roman" w:hAnsi="Times New Roman" w:cs="Times New Roman"/>
          <w:b/>
          <w:sz w:val="24"/>
          <w:szCs w:val="24"/>
        </w:rPr>
        <w:t>4.</w:t>
      </w:r>
      <w:r w:rsidR="00192EDE" w:rsidRPr="00C0531C">
        <w:rPr>
          <w:rFonts w:ascii="Times New Roman" w:hAnsi="Times New Roman" w:cs="Times New Roman"/>
          <w:sz w:val="24"/>
          <w:szCs w:val="24"/>
        </w:rPr>
        <w:t xml:space="preserve"> </w:t>
      </w:r>
      <w:r w:rsidRPr="00C0531C">
        <w:rPr>
          <w:rFonts w:ascii="Times New Roman" w:hAnsi="Times New Roman" w:cs="Times New Roman"/>
          <w:sz w:val="24"/>
          <w:szCs w:val="24"/>
        </w:rPr>
        <w:t>Find Evaluation</w:t>
      </w:r>
      <w:r w:rsidR="00B21742">
        <w:rPr>
          <w:rFonts w:ascii="Times New Roman" w:hAnsi="Times New Roman" w:cs="Times New Roman"/>
          <w:sz w:val="24"/>
          <w:szCs w:val="24"/>
        </w:rPr>
        <w:t>s</w:t>
      </w:r>
      <w:r w:rsidRPr="00C0531C">
        <w:rPr>
          <w:rFonts w:ascii="Times New Roman" w:hAnsi="Times New Roman" w:cs="Times New Roman"/>
          <w:sz w:val="24"/>
          <w:szCs w:val="24"/>
        </w:rPr>
        <w:t xml:space="preserve"> on the right-hand side </w:t>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sz w:val="24"/>
          <w:szCs w:val="24"/>
        </w:rPr>
        <w:t xml:space="preserve">               </w:t>
      </w:r>
      <w:r w:rsidR="00192EDE" w:rsidRPr="00C0531C">
        <w:rPr>
          <w:rFonts w:ascii="Times New Roman" w:hAnsi="Times New Roman" w:cs="Times New Roman"/>
          <w:sz w:val="24"/>
          <w:szCs w:val="24"/>
        </w:rPr>
        <w:t xml:space="preserve"> </w:t>
      </w:r>
      <w:r w:rsidRPr="00C0531C">
        <w:rPr>
          <w:rFonts w:ascii="Times New Roman" w:hAnsi="Times New Roman" w:cs="Times New Roman"/>
          <w:b/>
          <w:sz w:val="24"/>
          <w:szCs w:val="24"/>
        </w:rPr>
        <w:t>5.</w:t>
      </w:r>
      <w:r w:rsidR="00192EDE" w:rsidRPr="00C0531C">
        <w:rPr>
          <w:rFonts w:ascii="Times New Roman" w:hAnsi="Times New Roman" w:cs="Times New Roman"/>
          <w:sz w:val="24"/>
          <w:szCs w:val="24"/>
        </w:rPr>
        <w:t xml:space="preserve"> </w:t>
      </w:r>
      <w:r w:rsidRPr="00C0531C">
        <w:rPr>
          <w:rFonts w:ascii="Times New Roman" w:hAnsi="Times New Roman" w:cs="Times New Roman"/>
          <w:sz w:val="24"/>
          <w:szCs w:val="24"/>
        </w:rPr>
        <w:t>Click on Appeal an Evaluation</w:t>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NOTE 1: </w:t>
      </w:r>
      <w:r w:rsidRPr="00C0531C">
        <w:rPr>
          <w:rFonts w:ascii="Times New Roman" w:hAnsi="Times New Roman" w:cs="Times New Roman"/>
          <w:sz w:val="24"/>
          <w:szCs w:val="24"/>
        </w:rPr>
        <w:t>ERAB does not accept corrected/replacement evaluations/reports via a</w:t>
      </w:r>
      <w:r w:rsidR="00B21742">
        <w:rPr>
          <w:rFonts w:ascii="Times New Roman" w:hAnsi="Times New Roman" w:cs="Times New Roman"/>
          <w:sz w:val="24"/>
          <w:szCs w:val="24"/>
        </w:rPr>
        <w:t>n EVR (any of the other options under Evaluations Action Request)</w:t>
      </w:r>
      <w:r w:rsidRPr="00C0531C">
        <w:rPr>
          <w:rFonts w:ascii="Times New Roman" w:hAnsi="Times New Roman" w:cs="Times New Roman"/>
          <w:sz w:val="24"/>
          <w:szCs w:val="24"/>
        </w:rPr>
        <w:t>. All Evaluation Appeal Applications must be submitted via the vPC Dashboard as an EVA</w:t>
      </w:r>
      <w:r w:rsidR="00B21742">
        <w:rPr>
          <w:rFonts w:ascii="Times New Roman" w:hAnsi="Times New Roman" w:cs="Times New Roman"/>
          <w:sz w:val="24"/>
          <w:szCs w:val="24"/>
        </w:rPr>
        <w:t xml:space="preserve"> (Evaluation Appeals)</w:t>
      </w:r>
      <w:r w:rsidRPr="00C0531C">
        <w:rPr>
          <w:rFonts w:ascii="Times New Roman" w:hAnsi="Times New Roman" w:cs="Times New Roman"/>
          <w:sz w:val="24"/>
          <w:szCs w:val="24"/>
        </w:rPr>
        <w:t>.</w:t>
      </w:r>
    </w:p>
    <w:p w:rsidR="00C06A7D" w:rsidRPr="00C06A7D"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b/>
          <w:sz w:val="24"/>
          <w:szCs w:val="24"/>
        </w:rPr>
        <w:t>NOTE 2:</w:t>
      </w:r>
      <w:r w:rsidRPr="00C0531C">
        <w:rPr>
          <w:rFonts w:ascii="Times New Roman" w:hAnsi="Times New Roman" w:cs="Times New Roman"/>
          <w:sz w:val="24"/>
          <w:szCs w:val="24"/>
        </w:rPr>
        <w:t xml:space="preserve"> An Evaluation Appeal Application can either be submitted by the member or by a third party member (i.e. MPF or CSS) IAW </w:t>
      </w:r>
      <w:r w:rsidR="00C674B7">
        <w:rPr>
          <w:rFonts w:ascii="Times New Roman" w:hAnsi="Times New Roman" w:cs="Times New Roman"/>
          <w:sz w:val="24"/>
          <w:szCs w:val="24"/>
        </w:rPr>
        <w:t>D</w:t>
      </w:r>
      <w:r w:rsidRPr="00C0531C">
        <w:rPr>
          <w:rFonts w:ascii="Times New Roman" w:hAnsi="Times New Roman" w:cs="Times New Roman"/>
          <w:sz w:val="24"/>
          <w:szCs w:val="24"/>
        </w:rPr>
        <w:t>AFI 36-2406 10.4.</w:t>
      </w: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w:t>
      </w:r>
      <w:r w:rsidR="00511705">
        <w:rPr>
          <w:rFonts w:ascii="Times New Roman" w:hAnsi="Times New Roman" w:cs="Times New Roman"/>
          <w:b/>
          <w:sz w:val="24"/>
          <w:szCs w:val="24"/>
          <w:highlight w:val="lightGray"/>
        </w:rPr>
        <w:t>6</w:t>
      </w:r>
      <w:r w:rsidRPr="00C0531C">
        <w:rPr>
          <w:rFonts w:ascii="Times New Roman" w:hAnsi="Times New Roman" w:cs="Times New Roman"/>
          <w:b/>
          <w:sz w:val="24"/>
          <w:szCs w:val="24"/>
          <w:highlight w:val="lightGray"/>
        </w:rPr>
        <w:t>. If my EVA reflects a status of “Return to Member - Closed,” does that mean the Evaluation Appeal Application has been closed out and I need to submit a new one?</w:t>
      </w:r>
    </w:p>
    <w:p w:rsidR="00C8069C" w:rsidRPr="00C0531C" w:rsidRDefault="00511705" w:rsidP="00627C21">
      <w:pPr>
        <w:rPr>
          <w:rFonts w:ascii="Times New Roman" w:hAnsi="Times New Roman" w:cs="Times New Roman"/>
          <w:b/>
          <w:bCs/>
          <w:sz w:val="24"/>
          <w:szCs w:val="24"/>
          <w:highlight w:val="lightGray"/>
        </w:rPr>
      </w:pPr>
      <w:r>
        <w:rPr>
          <w:rFonts w:ascii="Times New Roman" w:hAnsi="Times New Roman" w:cs="Times New Roman"/>
          <w:sz w:val="24"/>
          <w:szCs w:val="24"/>
        </w:rPr>
        <w:t>A6</w:t>
      </w:r>
      <w:r w:rsidR="00C8069C" w:rsidRPr="00C0531C">
        <w:rPr>
          <w:rFonts w:ascii="Times New Roman" w:hAnsi="Times New Roman" w:cs="Times New Roman"/>
          <w:sz w:val="24"/>
          <w:szCs w:val="24"/>
        </w:rPr>
        <w:t xml:space="preserve">. No, “Return to Member - Closed” is similar to that of “Return to Rater.” It means we’ve returned the application with notes/guidance because the application is not complete; we need necessary corrections to be made to the corrected/replacement copy or additional supporting documentation/evidence is required. </w:t>
      </w:r>
      <w:r w:rsidR="00C8069C" w:rsidRPr="00C0531C">
        <w:rPr>
          <w:rFonts w:ascii="Times New Roman" w:hAnsi="Times New Roman" w:cs="Times New Roman"/>
          <w:sz w:val="24"/>
          <w:szCs w:val="24"/>
        </w:rPr>
        <w:lastRenderedPageBreak/>
        <w:t>Therefore, please do not submit a new application, as we will cancel duplicate entries for the same issue/request.</w:t>
      </w:r>
      <w:r w:rsidR="00A230AF" w:rsidRPr="00C0531C">
        <w:rPr>
          <w:rFonts w:ascii="Times New Roman" w:hAnsi="Times New Roman" w:cs="Times New Roman"/>
          <w:sz w:val="24"/>
          <w:szCs w:val="24"/>
        </w:rPr>
        <w:t xml:space="preserve"> Please</w:t>
      </w:r>
      <w:r w:rsidR="00C8069C" w:rsidRPr="00C0531C">
        <w:rPr>
          <w:rFonts w:ascii="Times New Roman" w:hAnsi="Times New Roman" w:cs="Times New Roman"/>
          <w:sz w:val="24"/>
          <w:szCs w:val="24"/>
        </w:rPr>
        <w:t xml:space="preserve"> ensure the necessary actions/corrections are accomplished and resubmit the EVA, so we can review and/or process your request.</w:t>
      </w:r>
    </w:p>
    <w:p w:rsidR="00C8069C" w:rsidRPr="00C0531C" w:rsidRDefault="00511705" w:rsidP="00627C21">
      <w:pPr>
        <w:tabs>
          <w:tab w:val="left" w:pos="3772"/>
        </w:tabs>
        <w:rPr>
          <w:rFonts w:ascii="Times New Roman" w:hAnsi="Times New Roman" w:cs="Times New Roman"/>
          <w:b/>
          <w:sz w:val="24"/>
          <w:szCs w:val="24"/>
        </w:rPr>
      </w:pPr>
      <w:r>
        <w:rPr>
          <w:rFonts w:ascii="Times New Roman" w:hAnsi="Times New Roman" w:cs="Times New Roman"/>
          <w:b/>
          <w:sz w:val="24"/>
          <w:szCs w:val="24"/>
          <w:highlight w:val="lightGray"/>
        </w:rPr>
        <w:t>Q7</w:t>
      </w:r>
      <w:r w:rsidR="00C8069C" w:rsidRPr="00C0531C">
        <w:rPr>
          <w:rFonts w:ascii="Times New Roman" w:hAnsi="Times New Roman" w:cs="Times New Roman"/>
          <w:b/>
          <w:sz w:val="24"/>
          <w:szCs w:val="24"/>
          <w:highlight w:val="lightGray"/>
        </w:rPr>
        <w:t>. What is the turnaround time for processing an ERAB Application?</w:t>
      </w:r>
      <w:r w:rsidR="00C8069C" w:rsidRPr="00C0531C">
        <w:rPr>
          <w:rFonts w:ascii="Times New Roman" w:hAnsi="Times New Roman" w:cs="Times New Roman"/>
          <w:b/>
          <w:sz w:val="24"/>
          <w:szCs w:val="24"/>
        </w:rPr>
        <w:t xml:space="preserve"> </w:t>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sz w:val="24"/>
          <w:szCs w:val="24"/>
        </w:rPr>
        <w:t>A</w:t>
      </w:r>
      <w:r w:rsidR="00511705">
        <w:rPr>
          <w:rFonts w:ascii="Times New Roman" w:hAnsi="Times New Roman" w:cs="Times New Roman"/>
          <w:sz w:val="24"/>
          <w:szCs w:val="24"/>
        </w:rPr>
        <w:t>7</w:t>
      </w:r>
      <w:r w:rsidRPr="00C0531C">
        <w:rPr>
          <w:rFonts w:ascii="Times New Roman" w:hAnsi="Times New Roman" w:cs="Times New Roman"/>
          <w:sz w:val="24"/>
          <w:szCs w:val="24"/>
        </w:rPr>
        <w:t xml:space="preserve">. The turnaround time for processing minor administrative corrections is </w:t>
      </w:r>
      <w:r w:rsidR="00880021" w:rsidRPr="00C0531C">
        <w:rPr>
          <w:rFonts w:ascii="Times New Roman" w:hAnsi="Times New Roman" w:cs="Times New Roman"/>
          <w:sz w:val="24"/>
          <w:szCs w:val="24"/>
        </w:rPr>
        <w:t xml:space="preserve">approximately </w:t>
      </w:r>
      <w:r w:rsidR="00E75385" w:rsidRPr="00C0531C">
        <w:rPr>
          <w:rFonts w:ascii="Times New Roman" w:hAnsi="Times New Roman" w:cs="Times New Roman"/>
          <w:sz w:val="24"/>
          <w:szCs w:val="24"/>
        </w:rPr>
        <w:t>10</w:t>
      </w:r>
      <w:r w:rsidRPr="00C0531C">
        <w:rPr>
          <w:rFonts w:ascii="Times New Roman" w:hAnsi="Times New Roman" w:cs="Times New Roman"/>
          <w:sz w:val="24"/>
          <w:szCs w:val="24"/>
        </w:rPr>
        <w:t xml:space="preserve"> </w:t>
      </w:r>
      <w:r w:rsidR="00880021" w:rsidRPr="00C0531C">
        <w:rPr>
          <w:rFonts w:ascii="Times New Roman" w:hAnsi="Times New Roman" w:cs="Times New Roman"/>
          <w:sz w:val="24"/>
          <w:szCs w:val="24"/>
        </w:rPr>
        <w:t xml:space="preserve">calendar </w:t>
      </w:r>
      <w:r w:rsidRPr="00C0531C">
        <w:rPr>
          <w:rFonts w:ascii="Times New Roman" w:hAnsi="Times New Roman" w:cs="Times New Roman"/>
          <w:sz w:val="24"/>
          <w:szCs w:val="24"/>
        </w:rPr>
        <w:t xml:space="preserve">days. </w:t>
      </w:r>
      <w:r w:rsidR="006225F4" w:rsidRPr="00C0531C">
        <w:rPr>
          <w:rFonts w:ascii="Times New Roman" w:hAnsi="Times New Roman" w:cs="Times New Roman"/>
          <w:sz w:val="24"/>
          <w:szCs w:val="24"/>
        </w:rPr>
        <w:t>Please note, this does not include periods in which applications are returned for corrections and/</w:t>
      </w:r>
      <w:r w:rsidR="0099032F" w:rsidRPr="00C0531C">
        <w:rPr>
          <w:rFonts w:ascii="Times New Roman" w:hAnsi="Times New Roman" w:cs="Times New Roman"/>
          <w:sz w:val="24"/>
          <w:szCs w:val="24"/>
        </w:rPr>
        <w:t>or missing documentation/evidence.</w:t>
      </w:r>
      <w:r w:rsidR="006225F4" w:rsidRPr="00C0531C">
        <w:rPr>
          <w:rFonts w:ascii="Times New Roman" w:hAnsi="Times New Roman" w:cs="Times New Roman"/>
          <w:sz w:val="24"/>
          <w:szCs w:val="24"/>
        </w:rPr>
        <w:t xml:space="preserve"> </w:t>
      </w:r>
      <w:r w:rsidRPr="00C0531C">
        <w:rPr>
          <w:rFonts w:ascii="Times New Roman" w:hAnsi="Times New Roman" w:cs="Times New Roman"/>
          <w:sz w:val="24"/>
          <w:szCs w:val="24"/>
        </w:rPr>
        <w:t xml:space="preserve">As for appeals </w:t>
      </w:r>
      <w:r w:rsidR="0099032F" w:rsidRPr="00C0531C">
        <w:rPr>
          <w:rFonts w:ascii="Times New Roman" w:hAnsi="Times New Roman" w:cs="Times New Roman"/>
          <w:sz w:val="24"/>
          <w:szCs w:val="24"/>
        </w:rPr>
        <w:t xml:space="preserve">requesting </w:t>
      </w:r>
      <w:r w:rsidRPr="00C0531C">
        <w:rPr>
          <w:rFonts w:ascii="Times New Roman" w:hAnsi="Times New Roman" w:cs="Times New Roman"/>
          <w:sz w:val="24"/>
          <w:szCs w:val="24"/>
        </w:rPr>
        <w:t>to dispute an evaluation/report or actual content on an evaluation/report (i.e. delete, void, substitute, etc.), the processing time will be based on whether all necessary supporting documentation</w:t>
      </w:r>
      <w:r w:rsidR="006225F4" w:rsidRPr="00C0531C">
        <w:rPr>
          <w:rFonts w:ascii="Times New Roman" w:hAnsi="Times New Roman" w:cs="Times New Roman"/>
          <w:sz w:val="24"/>
          <w:szCs w:val="24"/>
        </w:rPr>
        <w:t>/evidence</w:t>
      </w:r>
      <w:r w:rsidRPr="00C0531C">
        <w:rPr>
          <w:rFonts w:ascii="Times New Roman" w:hAnsi="Times New Roman" w:cs="Times New Roman"/>
          <w:sz w:val="24"/>
          <w:szCs w:val="24"/>
        </w:rPr>
        <w:t xml:space="preserve"> is submitted no later than the third Friday prior to the month in which the ERAB will convene. Please note, if you do</w:t>
      </w:r>
      <w:r w:rsidR="00410FF8" w:rsidRPr="00C0531C">
        <w:rPr>
          <w:rFonts w:ascii="Times New Roman" w:hAnsi="Times New Roman" w:cs="Times New Roman"/>
          <w:sz w:val="24"/>
          <w:szCs w:val="24"/>
        </w:rPr>
        <w:t xml:space="preserve"> not meet the deadline your </w:t>
      </w:r>
      <w:r w:rsidR="00B917B0" w:rsidRPr="00C0531C">
        <w:rPr>
          <w:rFonts w:ascii="Times New Roman" w:hAnsi="Times New Roman" w:cs="Times New Roman"/>
          <w:sz w:val="24"/>
          <w:szCs w:val="24"/>
        </w:rPr>
        <w:t>case</w:t>
      </w:r>
      <w:r w:rsidRPr="00C0531C">
        <w:rPr>
          <w:rFonts w:ascii="Times New Roman" w:hAnsi="Times New Roman" w:cs="Times New Roman"/>
          <w:sz w:val="24"/>
          <w:szCs w:val="24"/>
        </w:rPr>
        <w:t xml:space="preserve"> will be placed/remain in a “Ready for Board” status and will be addressed in the following ERAB (no exceptions).</w:t>
      </w:r>
    </w:p>
    <w:p w:rsidR="00C8069C" w:rsidRDefault="00C8069C" w:rsidP="00627C21">
      <w:pPr>
        <w:rPr>
          <w:rFonts w:ascii="Times New Roman" w:hAnsi="Times New Roman" w:cs="Times New Roman"/>
          <w:sz w:val="24"/>
          <w:szCs w:val="24"/>
        </w:rPr>
      </w:pPr>
      <w:r w:rsidRPr="00C0531C">
        <w:rPr>
          <w:rFonts w:ascii="Times New Roman" w:hAnsi="Times New Roman" w:cs="Times New Roman"/>
          <w:b/>
          <w:sz w:val="24"/>
          <w:szCs w:val="24"/>
        </w:rPr>
        <w:t>EX:</w:t>
      </w:r>
      <w:r w:rsidR="00410FF8" w:rsidRPr="00C0531C">
        <w:rPr>
          <w:rFonts w:ascii="Times New Roman" w:hAnsi="Times New Roman" w:cs="Times New Roman"/>
          <w:sz w:val="24"/>
          <w:szCs w:val="24"/>
        </w:rPr>
        <w:t xml:space="preserve"> You have a</w:t>
      </w:r>
      <w:r w:rsidR="00B917B0" w:rsidRPr="00C0531C">
        <w:rPr>
          <w:rFonts w:ascii="Times New Roman" w:hAnsi="Times New Roman" w:cs="Times New Roman"/>
          <w:sz w:val="24"/>
          <w:szCs w:val="24"/>
        </w:rPr>
        <w:t xml:space="preserve"> case</w:t>
      </w:r>
      <w:r w:rsidRPr="00C0531C">
        <w:rPr>
          <w:rFonts w:ascii="Times New Roman" w:hAnsi="Times New Roman" w:cs="Times New Roman"/>
          <w:sz w:val="24"/>
          <w:szCs w:val="24"/>
        </w:rPr>
        <w:t xml:space="preserve"> you want addressed in the SEP ERAB, so your deadline to submit all requirements would be no later than third Friday in AUG.</w:t>
      </w:r>
    </w:p>
    <w:p w:rsidR="00083ADC" w:rsidRPr="00C0531C" w:rsidRDefault="00511705" w:rsidP="00083ADC">
      <w:pPr>
        <w:tabs>
          <w:tab w:val="left" w:pos="3772"/>
        </w:tabs>
        <w:rPr>
          <w:rFonts w:ascii="Times New Roman" w:hAnsi="Times New Roman" w:cs="Times New Roman"/>
          <w:b/>
          <w:sz w:val="24"/>
          <w:szCs w:val="24"/>
        </w:rPr>
      </w:pPr>
      <w:r>
        <w:rPr>
          <w:rFonts w:ascii="Times New Roman" w:hAnsi="Times New Roman" w:cs="Times New Roman"/>
          <w:b/>
          <w:sz w:val="24"/>
          <w:szCs w:val="24"/>
          <w:highlight w:val="lightGray"/>
        </w:rPr>
        <w:t>Q8</w:t>
      </w:r>
      <w:r w:rsidR="00083ADC" w:rsidRPr="00C0531C">
        <w:rPr>
          <w:rFonts w:ascii="Times New Roman" w:hAnsi="Times New Roman" w:cs="Times New Roman"/>
          <w:b/>
          <w:sz w:val="24"/>
          <w:szCs w:val="24"/>
          <w:highlight w:val="lightGray"/>
        </w:rPr>
        <w:t>. How long will it take</w:t>
      </w:r>
      <w:r w:rsidR="00122966">
        <w:rPr>
          <w:rFonts w:ascii="Times New Roman" w:hAnsi="Times New Roman" w:cs="Times New Roman"/>
          <w:b/>
          <w:sz w:val="24"/>
          <w:szCs w:val="24"/>
          <w:highlight w:val="lightGray"/>
        </w:rPr>
        <w:t xml:space="preserve"> to be notified of</w:t>
      </w:r>
      <w:r w:rsidR="00C8249F">
        <w:rPr>
          <w:rFonts w:ascii="Times New Roman" w:hAnsi="Times New Roman" w:cs="Times New Roman"/>
          <w:b/>
          <w:sz w:val="24"/>
          <w:szCs w:val="24"/>
          <w:highlight w:val="lightGray"/>
        </w:rPr>
        <w:t xml:space="preserve"> my case outcome, once its met the </w:t>
      </w:r>
      <w:r w:rsidR="00122966">
        <w:rPr>
          <w:rFonts w:ascii="Times New Roman" w:hAnsi="Times New Roman" w:cs="Times New Roman"/>
          <w:b/>
          <w:sz w:val="24"/>
          <w:szCs w:val="24"/>
          <w:highlight w:val="lightGray"/>
        </w:rPr>
        <w:t>Board</w:t>
      </w:r>
      <w:r w:rsidR="00083ADC">
        <w:rPr>
          <w:rFonts w:ascii="Times New Roman" w:hAnsi="Times New Roman" w:cs="Times New Roman"/>
          <w:b/>
          <w:sz w:val="24"/>
          <w:szCs w:val="24"/>
          <w:highlight w:val="lightGray"/>
        </w:rPr>
        <w:t>?</w:t>
      </w:r>
      <w:r w:rsidR="00083ADC" w:rsidRPr="00C0531C">
        <w:rPr>
          <w:rFonts w:ascii="Times New Roman" w:hAnsi="Times New Roman" w:cs="Times New Roman"/>
          <w:b/>
          <w:sz w:val="24"/>
          <w:szCs w:val="24"/>
        </w:rPr>
        <w:t xml:space="preserve"> </w:t>
      </w:r>
    </w:p>
    <w:p w:rsidR="00083ADC" w:rsidRPr="00C0531C" w:rsidRDefault="00511705" w:rsidP="00083ADC">
      <w:pPr>
        <w:tabs>
          <w:tab w:val="left" w:pos="3772"/>
        </w:tabs>
        <w:rPr>
          <w:rFonts w:ascii="Times New Roman" w:hAnsi="Times New Roman" w:cs="Times New Roman"/>
          <w:sz w:val="24"/>
          <w:szCs w:val="24"/>
        </w:rPr>
      </w:pPr>
      <w:r>
        <w:rPr>
          <w:rFonts w:ascii="Times New Roman" w:hAnsi="Times New Roman" w:cs="Times New Roman"/>
          <w:sz w:val="24"/>
          <w:szCs w:val="24"/>
        </w:rPr>
        <w:t>A8</w:t>
      </w:r>
      <w:r w:rsidR="00083ADC" w:rsidRPr="00C0531C">
        <w:rPr>
          <w:rFonts w:ascii="Times New Roman" w:hAnsi="Times New Roman" w:cs="Times New Roman"/>
          <w:sz w:val="24"/>
          <w:szCs w:val="24"/>
        </w:rPr>
        <w:t>.</w:t>
      </w:r>
      <w:r w:rsidR="00083ADC">
        <w:rPr>
          <w:rFonts w:ascii="Times New Roman" w:hAnsi="Times New Roman" w:cs="Times New Roman"/>
          <w:sz w:val="24"/>
          <w:szCs w:val="24"/>
        </w:rPr>
        <w:t xml:space="preserve"> </w:t>
      </w:r>
      <w:r w:rsidR="00083ADC" w:rsidRPr="00083ADC">
        <w:rPr>
          <w:rFonts w:ascii="Times New Roman" w:hAnsi="Times New Roman" w:cs="Times New Roman"/>
          <w:sz w:val="24"/>
          <w:szCs w:val="24"/>
        </w:rPr>
        <w:t xml:space="preserve">Upon conclusion of the </w:t>
      </w:r>
      <w:r w:rsidR="001655FC">
        <w:rPr>
          <w:rFonts w:ascii="Times New Roman" w:hAnsi="Times New Roman" w:cs="Times New Roman"/>
          <w:sz w:val="24"/>
          <w:szCs w:val="24"/>
        </w:rPr>
        <w:t xml:space="preserve">Appeal Board, </w:t>
      </w:r>
      <w:r w:rsidR="00083ADC" w:rsidRPr="00083ADC">
        <w:rPr>
          <w:rFonts w:ascii="Times New Roman" w:hAnsi="Times New Roman" w:cs="Times New Roman"/>
          <w:sz w:val="24"/>
          <w:szCs w:val="24"/>
        </w:rPr>
        <w:t>you will be notified of their decision within 1 - 2 duty days</w:t>
      </w:r>
      <w:r w:rsidR="001655FC">
        <w:rPr>
          <w:rFonts w:ascii="Times New Roman" w:hAnsi="Times New Roman" w:cs="Times New Roman"/>
          <w:sz w:val="24"/>
          <w:szCs w:val="24"/>
        </w:rPr>
        <w:t>.</w:t>
      </w: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w:t>
      </w:r>
      <w:r w:rsidR="00511705">
        <w:rPr>
          <w:rFonts w:ascii="Times New Roman" w:hAnsi="Times New Roman" w:cs="Times New Roman"/>
          <w:b/>
          <w:sz w:val="24"/>
          <w:szCs w:val="24"/>
          <w:highlight w:val="lightGray"/>
        </w:rPr>
        <w:t>9</w:t>
      </w:r>
      <w:r w:rsidRPr="00C0531C">
        <w:rPr>
          <w:rFonts w:ascii="Times New Roman" w:hAnsi="Times New Roman" w:cs="Times New Roman"/>
          <w:b/>
          <w:sz w:val="24"/>
          <w:szCs w:val="24"/>
          <w:highlight w:val="lightGray"/>
        </w:rPr>
        <w:t>. How long will it take for the corrected/replacement copy to be reflected in the member’s record (PRDA/ARMS)?</w:t>
      </w:r>
      <w:r w:rsidRPr="00C0531C">
        <w:rPr>
          <w:rFonts w:ascii="Times New Roman" w:hAnsi="Times New Roman" w:cs="Times New Roman"/>
          <w:b/>
          <w:sz w:val="24"/>
          <w:szCs w:val="24"/>
        </w:rPr>
        <w:t xml:space="preserve"> </w:t>
      </w:r>
    </w:p>
    <w:p w:rsidR="00885F68" w:rsidRPr="00C0531C" w:rsidRDefault="00C8069C" w:rsidP="00885F68">
      <w:pPr>
        <w:tabs>
          <w:tab w:val="left" w:pos="3772"/>
        </w:tabs>
        <w:rPr>
          <w:rFonts w:ascii="Times New Roman" w:hAnsi="Times New Roman" w:cs="Times New Roman"/>
          <w:sz w:val="24"/>
          <w:szCs w:val="24"/>
        </w:rPr>
      </w:pPr>
      <w:r w:rsidRPr="00C0531C">
        <w:rPr>
          <w:rFonts w:ascii="Times New Roman" w:hAnsi="Times New Roman" w:cs="Times New Roman"/>
          <w:sz w:val="24"/>
          <w:szCs w:val="24"/>
        </w:rPr>
        <w:t>A</w:t>
      </w:r>
      <w:r w:rsidR="00511705">
        <w:rPr>
          <w:rFonts w:ascii="Times New Roman" w:hAnsi="Times New Roman" w:cs="Times New Roman"/>
          <w:sz w:val="24"/>
          <w:szCs w:val="24"/>
        </w:rPr>
        <w:t>9</w:t>
      </w:r>
      <w:r w:rsidRPr="00C0531C">
        <w:rPr>
          <w:rFonts w:ascii="Times New Roman" w:hAnsi="Times New Roman" w:cs="Times New Roman"/>
          <w:sz w:val="24"/>
          <w:szCs w:val="24"/>
        </w:rPr>
        <w:t xml:space="preserve">. </w:t>
      </w:r>
      <w:r w:rsidR="00E61CF6">
        <w:rPr>
          <w:rFonts w:ascii="Times New Roman" w:hAnsi="Times New Roman" w:cs="Times New Roman"/>
          <w:sz w:val="24"/>
          <w:szCs w:val="24"/>
        </w:rPr>
        <w:t xml:space="preserve">Processing takes </w:t>
      </w:r>
      <w:r w:rsidR="0099032F" w:rsidRPr="00C0531C">
        <w:rPr>
          <w:rFonts w:ascii="Times New Roman" w:hAnsi="Times New Roman" w:cs="Times New Roman"/>
          <w:sz w:val="24"/>
          <w:szCs w:val="24"/>
        </w:rPr>
        <w:t>approximately 10 calendar days.</w:t>
      </w:r>
      <w:r w:rsidR="00FA181D" w:rsidRPr="00C0531C">
        <w:rPr>
          <w:rFonts w:ascii="Times New Roman" w:hAnsi="Times New Roman" w:cs="Times New Roman"/>
          <w:sz w:val="24"/>
          <w:szCs w:val="24"/>
        </w:rPr>
        <w:t xml:space="preserve"> Please note, this does not include periods in which applications are returned for corrections and/or missing documentation/evidence. </w:t>
      </w:r>
      <w:r w:rsidR="0099032F" w:rsidRPr="00C0531C">
        <w:rPr>
          <w:rFonts w:ascii="Times New Roman" w:hAnsi="Times New Roman" w:cs="Times New Roman"/>
          <w:sz w:val="24"/>
          <w:szCs w:val="24"/>
        </w:rPr>
        <w:t>This</w:t>
      </w:r>
      <w:r w:rsidR="00FA181D" w:rsidRPr="00C0531C">
        <w:rPr>
          <w:rFonts w:ascii="Times New Roman" w:hAnsi="Times New Roman" w:cs="Times New Roman"/>
          <w:sz w:val="24"/>
          <w:szCs w:val="24"/>
        </w:rPr>
        <w:t xml:space="preserve"> new processing time</w:t>
      </w:r>
      <w:r w:rsidR="0099032F" w:rsidRPr="00C0531C">
        <w:rPr>
          <w:rFonts w:ascii="Times New Roman" w:hAnsi="Times New Roman" w:cs="Times New Roman"/>
          <w:sz w:val="24"/>
          <w:szCs w:val="24"/>
        </w:rPr>
        <w:t xml:space="preserve"> is true for minor administrative corrections, as well as Board approved appeals</w:t>
      </w:r>
      <w:r w:rsidR="008E3454" w:rsidRPr="00C0531C">
        <w:rPr>
          <w:rFonts w:ascii="Times New Roman" w:hAnsi="Times New Roman" w:cs="Times New Roman"/>
          <w:sz w:val="24"/>
          <w:szCs w:val="24"/>
        </w:rPr>
        <w:t xml:space="preserve"> </w:t>
      </w:r>
      <w:r w:rsidR="00E61CF6">
        <w:rPr>
          <w:rFonts w:ascii="Times New Roman" w:hAnsi="Times New Roman" w:cs="Times New Roman"/>
          <w:sz w:val="24"/>
          <w:szCs w:val="24"/>
        </w:rPr>
        <w:t xml:space="preserve">AFTER the board convenes. </w:t>
      </w:r>
    </w:p>
    <w:p w:rsidR="00885F68" w:rsidRPr="00C0531C" w:rsidRDefault="00885F68" w:rsidP="00885F68">
      <w:pPr>
        <w:pStyle w:val="ListParagraph"/>
        <w:tabs>
          <w:tab w:val="left" w:pos="3772"/>
        </w:tabs>
        <w:ind w:left="1440"/>
        <w:rPr>
          <w:rFonts w:ascii="Times New Roman" w:hAnsi="Times New Roman" w:cs="Times New Roman"/>
          <w:iCs/>
          <w:sz w:val="24"/>
          <w:szCs w:val="24"/>
        </w:rPr>
      </w:pPr>
      <w:r w:rsidRPr="00C0531C">
        <w:rPr>
          <w:rFonts w:ascii="Times New Roman" w:hAnsi="Times New Roman" w:cs="Times New Roman"/>
          <w:b/>
          <w:sz w:val="24"/>
          <w:szCs w:val="24"/>
        </w:rPr>
        <w:t>1</w:t>
      </w:r>
      <w:r w:rsidRPr="00C0531C">
        <w:rPr>
          <w:rFonts w:ascii="Times New Roman" w:hAnsi="Times New Roman" w:cs="Times New Roman"/>
          <w:b/>
          <w:sz w:val="24"/>
          <w:szCs w:val="24"/>
          <w:vertAlign w:val="superscript"/>
        </w:rPr>
        <w:t>st</w:t>
      </w:r>
      <w:r w:rsidRPr="00C0531C">
        <w:rPr>
          <w:rFonts w:ascii="Times New Roman" w:hAnsi="Times New Roman" w:cs="Times New Roman"/>
          <w:b/>
          <w:sz w:val="24"/>
          <w:szCs w:val="24"/>
        </w:rPr>
        <w:t xml:space="preserve"> </w:t>
      </w:r>
      <w:r w:rsidRPr="00C0531C">
        <w:rPr>
          <w:rFonts w:ascii="Times New Roman" w:hAnsi="Times New Roman" w:cs="Times New Roman"/>
          <w:iCs/>
          <w:sz w:val="24"/>
          <w:szCs w:val="24"/>
        </w:rPr>
        <w:t>An</w:t>
      </w:r>
      <w:r w:rsidR="0099032F" w:rsidRPr="00C0531C">
        <w:rPr>
          <w:rFonts w:ascii="Times New Roman" w:hAnsi="Times New Roman" w:cs="Times New Roman"/>
          <w:iCs/>
          <w:sz w:val="24"/>
          <w:szCs w:val="24"/>
        </w:rPr>
        <w:t xml:space="preserve"> ERAB Technician will review the Evaluation Appeal Application to ensure the request is </w:t>
      </w:r>
    </w:p>
    <w:p w:rsidR="00885F68" w:rsidRPr="00C0531C" w:rsidRDefault="00885F68" w:rsidP="00885F68">
      <w:pPr>
        <w:pStyle w:val="ListParagraph"/>
        <w:tabs>
          <w:tab w:val="left" w:pos="3772"/>
        </w:tabs>
        <w:ind w:left="1440"/>
        <w:rPr>
          <w:rFonts w:ascii="Times New Roman" w:hAnsi="Times New Roman" w:cs="Times New Roman"/>
          <w:iCs/>
          <w:sz w:val="24"/>
          <w:szCs w:val="24"/>
        </w:rPr>
      </w:pPr>
      <w:r w:rsidRPr="00C0531C">
        <w:rPr>
          <w:rFonts w:ascii="Times New Roman" w:hAnsi="Times New Roman" w:cs="Times New Roman"/>
          <w:iCs/>
          <w:sz w:val="24"/>
          <w:szCs w:val="24"/>
        </w:rPr>
        <w:t xml:space="preserve">     </w:t>
      </w:r>
      <w:proofErr w:type="gramStart"/>
      <w:r w:rsidR="0099032F" w:rsidRPr="00C0531C">
        <w:rPr>
          <w:rFonts w:ascii="Times New Roman" w:hAnsi="Times New Roman" w:cs="Times New Roman"/>
          <w:iCs/>
          <w:sz w:val="24"/>
          <w:szCs w:val="24"/>
        </w:rPr>
        <w:t xml:space="preserve">valid </w:t>
      </w:r>
      <w:r w:rsidRPr="00C0531C">
        <w:rPr>
          <w:rFonts w:ascii="Times New Roman" w:hAnsi="Times New Roman" w:cs="Times New Roman"/>
          <w:iCs/>
          <w:sz w:val="24"/>
          <w:szCs w:val="24"/>
        </w:rPr>
        <w:t xml:space="preserve"> </w:t>
      </w:r>
      <w:r w:rsidR="0099032F" w:rsidRPr="00C0531C">
        <w:rPr>
          <w:rFonts w:ascii="Times New Roman" w:hAnsi="Times New Roman" w:cs="Times New Roman"/>
          <w:iCs/>
          <w:sz w:val="24"/>
          <w:szCs w:val="24"/>
        </w:rPr>
        <w:t>(</w:t>
      </w:r>
      <w:proofErr w:type="gramEnd"/>
      <w:r w:rsidR="0099032F" w:rsidRPr="00C0531C">
        <w:rPr>
          <w:rFonts w:ascii="Times New Roman" w:hAnsi="Times New Roman" w:cs="Times New Roman"/>
          <w:iCs/>
          <w:sz w:val="24"/>
          <w:szCs w:val="24"/>
        </w:rPr>
        <w:t xml:space="preserve">IAW </w:t>
      </w:r>
      <w:r w:rsidR="00E61CF6">
        <w:rPr>
          <w:rFonts w:ascii="Times New Roman" w:hAnsi="Times New Roman" w:cs="Times New Roman"/>
          <w:iCs/>
          <w:sz w:val="24"/>
          <w:szCs w:val="24"/>
        </w:rPr>
        <w:t>D</w:t>
      </w:r>
      <w:r w:rsidR="0099032F" w:rsidRPr="00C0531C">
        <w:rPr>
          <w:rFonts w:ascii="Times New Roman" w:hAnsi="Times New Roman" w:cs="Times New Roman"/>
          <w:iCs/>
          <w:sz w:val="24"/>
          <w:szCs w:val="24"/>
        </w:rPr>
        <w:t xml:space="preserve">AFI 36-2406 Chapter 10/Attachment 2) and all necessary </w:t>
      </w:r>
      <w:r w:rsidRPr="00C0531C">
        <w:rPr>
          <w:rFonts w:ascii="Times New Roman" w:hAnsi="Times New Roman" w:cs="Times New Roman"/>
          <w:iCs/>
          <w:sz w:val="24"/>
          <w:szCs w:val="24"/>
        </w:rPr>
        <w:t xml:space="preserve"> </w:t>
      </w:r>
    </w:p>
    <w:p w:rsidR="00885F68" w:rsidRPr="00C0531C" w:rsidRDefault="00885F68" w:rsidP="00885F68">
      <w:pPr>
        <w:pStyle w:val="ListParagraph"/>
        <w:tabs>
          <w:tab w:val="left" w:pos="3772"/>
        </w:tabs>
        <w:ind w:left="1440"/>
        <w:rPr>
          <w:rFonts w:ascii="Times New Roman" w:hAnsi="Times New Roman" w:cs="Times New Roman"/>
          <w:iCs/>
          <w:sz w:val="24"/>
          <w:szCs w:val="24"/>
        </w:rPr>
      </w:pPr>
      <w:r w:rsidRPr="00C0531C">
        <w:rPr>
          <w:rFonts w:ascii="Times New Roman" w:hAnsi="Times New Roman" w:cs="Times New Roman"/>
          <w:iCs/>
          <w:sz w:val="24"/>
          <w:szCs w:val="24"/>
        </w:rPr>
        <w:t xml:space="preserve">     </w:t>
      </w:r>
      <w:r w:rsidR="0099032F" w:rsidRPr="00C0531C">
        <w:rPr>
          <w:rFonts w:ascii="Times New Roman" w:hAnsi="Times New Roman" w:cs="Times New Roman"/>
          <w:iCs/>
          <w:sz w:val="24"/>
          <w:szCs w:val="24"/>
        </w:rPr>
        <w:t>documentation/evidence was p</w:t>
      </w:r>
      <w:r w:rsidRPr="00C0531C">
        <w:rPr>
          <w:rFonts w:ascii="Times New Roman" w:hAnsi="Times New Roman" w:cs="Times New Roman"/>
          <w:iCs/>
          <w:sz w:val="24"/>
          <w:szCs w:val="24"/>
        </w:rPr>
        <w:t>rovided to support the request.</w:t>
      </w:r>
    </w:p>
    <w:p w:rsidR="00885F68" w:rsidRPr="00C0531C" w:rsidRDefault="00885F68" w:rsidP="00885F68">
      <w:pPr>
        <w:pStyle w:val="ListParagraph"/>
        <w:tabs>
          <w:tab w:val="left" w:pos="3772"/>
        </w:tabs>
        <w:ind w:left="1440"/>
        <w:rPr>
          <w:rFonts w:ascii="Times New Roman" w:hAnsi="Times New Roman" w:cs="Times New Roman"/>
          <w:iCs/>
          <w:sz w:val="24"/>
          <w:szCs w:val="24"/>
        </w:rPr>
      </w:pPr>
      <w:r w:rsidRPr="00C0531C">
        <w:rPr>
          <w:rFonts w:ascii="Times New Roman" w:hAnsi="Times New Roman" w:cs="Times New Roman"/>
          <w:b/>
          <w:iCs/>
          <w:sz w:val="24"/>
          <w:szCs w:val="24"/>
        </w:rPr>
        <w:t>2</w:t>
      </w:r>
      <w:r w:rsidRPr="00C0531C">
        <w:rPr>
          <w:rFonts w:ascii="Times New Roman" w:hAnsi="Times New Roman" w:cs="Times New Roman"/>
          <w:b/>
          <w:iCs/>
          <w:sz w:val="24"/>
          <w:szCs w:val="24"/>
          <w:vertAlign w:val="superscript"/>
        </w:rPr>
        <w:t>nd</w:t>
      </w:r>
      <w:r w:rsidRPr="00C0531C">
        <w:rPr>
          <w:rFonts w:ascii="Times New Roman" w:hAnsi="Times New Roman" w:cs="Times New Roman"/>
          <w:iCs/>
          <w:sz w:val="24"/>
          <w:szCs w:val="24"/>
        </w:rPr>
        <w:t xml:space="preserve"> A</w:t>
      </w:r>
      <w:r w:rsidR="0099032F" w:rsidRPr="00C0531C">
        <w:rPr>
          <w:rFonts w:ascii="Times New Roman" w:hAnsi="Times New Roman" w:cs="Times New Roman"/>
          <w:iCs/>
          <w:sz w:val="24"/>
          <w:szCs w:val="24"/>
        </w:rPr>
        <w:t xml:space="preserve">n ARPC Form 60 is submitted requesting the incorrect evaluation/report be removed </w:t>
      </w:r>
    </w:p>
    <w:p w:rsidR="00885F68" w:rsidRPr="00C0531C" w:rsidRDefault="00885F68" w:rsidP="00885F68">
      <w:pPr>
        <w:pStyle w:val="ListParagraph"/>
        <w:tabs>
          <w:tab w:val="left" w:pos="3772"/>
        </w:tabs>
        <w:ind w:left="1440"/>
        <w:rPr>
          <w:rFonts w:ascii="Times New Roman" w:hAnsi="Times New Roman" w:cs="Times New Roman"/>
          <w:iCs/>
          <w:sz w:val="24"/>
          <w:szCs w:val="24"/>
        </w:rPr>
      </w:pPr>
      <w:r w:rsidRPr="00C0531C">
        <w:rPr>
          <w:rFonts w:ascii="Times New Roman" w:hAnsi="Times New Roman" w:cs="Times New Roman"/>
          <w:iCs/>
          <w:sz w:val="24"/>
          <w:szCs w:val="24"/>
        </w:rPr>
        <w:t xml:space="preserve">      </w:t>
      </w:r>
      <w:r w:rsidR="0099032F" w:rsidRPr="00C0531C">
        <w:rPr>
          <w:rFonts w:ascii="Times New Roman" w:hAnsi="Times New Roman" w:cs="Times New Roman"/>
          <w:iCs/>
          <w:sz w:val="24"/>
          <w:szCs w:val="24"/>
        </w:rPr>
        <w:t>from t</w:t>
      </w:r>
      <w:r w:rsidRPr="00C0531C">
        <w:rPr>
          <w:rFonts w:ascii="Times New Roman" w:hAnsi="Times New Roman" w:cs="Times New Roman"/>
          <w:iCs/>
          <w:sz w:val="24"/>
          <w:szCs w:val="24"/>
        </w:rPr>
        <w:t>he member’s record (PRDA/ARMS).</w:t>
      </w:r>
    </w:p>
    <w:p w:rsidR="00192EDE" w:rsidRPr="00C0531C" w:rsidRDefault="00885F68" w:rsidP="00885F68">
      <w:pPr>
        <w:pStyle w:val="ListParagraph"/>
        <w:tabs>
          <w:tab w:val="left" w:pos="3772"/>
        </w:tabs>
        <w:ind w:left="1440"/>
        <w:rPr>
          <w:rFonts w:ascii="Times New Roman" w:hAnsi="Times New Roman" w:cs="Times New Roman"/>
          <w:iCs/>
          <w:sz w:val="24"/>
          <w:szCs w:val="24"/>
        </w:rPr>
      </w:pPr>
      <w:r w:rsidRPr="00C0531C">
        <w:rPr>
          <w:rFonts w:ascii="Times New Roman" w:hAnsi="Times New Roman" w:cs="Times New Roman"/>
          <w:b/>
          <w:iCs/>
          <w:sz w:val="24"/>
          <w:szCs w:val="24"/>
        </w:rPr>
        <w:t>3</w:t>
      </w:r>
      <w:r w:rsidRPr="00C0531C">
        <w:rPr>
          <w:rFonts w:ascii="Times New Roman" w:hAnsi="Times New Roman" w:cs="Times New Roman"/>
          <w:b/>
          <w:iCs/>
          <w:sz w:val="24"/>
          <w:szCs w:val="24"/>
          <w:vertAlign w:val="superscript"/>
        </w:rPr>
        <w:t>rd</w:t>
      </w:r>
      <w:r w:rsidRPr="00C0531C">
        <w:rPr>
          <w:rFonts w:ascii="Times New Roman" w:hAnsi="Times New Roman" w:cs="Times New Roman"/>
          <w:b/>
          <w:iCs/>
          <w:sz w:val="24"/>
          <w:szCs w:val="24"/>
        </w:rPr>
        <w:t xml:space="preserve"> </w:t>
      </w:r>
      <w:r w:rsidR="0099032F" w:rsidRPr="00C0531C">
        <w:rPr>
          <w:rFonts w:ascii="Times New Roman" w:hAnsi="Times New Roman" w:cs="Times New Roman"/>
          <w:iCs/>
          <w:sz w:val="24"/>
          <w:szCs w:val="24"/>
        </w:rPr>
        <w:t xml:space="preserve">Once that request has been processed we can directly submit the corrected copy to ARMS, </w:t>
      </w:r>
    </w:p>
    <w:p w:rsidR="00885F68" w:rsidRPr="00C0531C" w:rsidRDefault="00192EDE" w:rsidP="00885F68">
      <w:pPr>
        <w:pStyle w:val="ListParagraph"/>
        <w:tabs>
          <w:tab w:val="left" w:pos="3772"/>
        </w:tabs>
        <w:ind w:left="1440"/>
        <w:rPr>
          <w:rFonts w:ascii="Times New Roman" w:hAnsi="Times New Roman" w:cs="Times New Roman"/>
          <w:sz w:val="24"/>
          <w:szCs w:val="24"/>
        </w:rPr>
      </w:pPr>
      <w:r w:rsidRPr="00C0531C">
        <w:rPr>
          <w:rFonts w:ascii="Times New Roman" w:hAnsi="Times New Roman" w:cs="Times New Roman"/>
          <w:iCs/>
          <w:sz w:val="24"/>
          <w:szCs w:val="24"/>
        </w:rPr>
        <w:t xml:space="preserve">     </w:t>
      </w:r>
      <w:proofErr w:type="gramStart"/>
      <w:r w:rsidR="00E61CF6">
        <w:rPr>
          <w:rFonts w:ascii="Times New Roman" w:hAnsi="Times New Roman" w:cs="Times New Roman"/>
          <w:iCs/>
          <w:sz w:val="24"/>
          <w:szCs w:val="24"/>
        </w:rPr>
        <w:t>via</w:t>
      </w:r>
      <w:proofErr w:type="gramEnd"/>
      <w:r w:rsidR="00E61CF6">
        <w:rPr>
          <w:rFonts w:ascii="Times New Roman" w:hAnsi="Times New Roman" w:cs="Times New Roman"/>
          <w:iCs/>
          <w:sz w:val="24"/>
          <w:szCs w:val="24"/>
        </w:rPr>
        <w:t xml:space="preserve"> the EVA</w:t>
      </w:r>
      <w:r w:rsidR="0099032F" w:rsidRPr="00C0531C">
        <w:rPr>
          <w:rFonts w:ascii="Times New Roman" w:hAnsi="Times New Roman" w:cs="Times New Roman"/>
          <w:iCs/>
          <w:sz w:val="24"/>
          <w:szCs w:val="24"/>
        </w:rPr>
        <w:t>, allowing the corrected copy to reflect in the member’s record immediately.</w:t>
      </w:r>
      <w:r w:rsidR="00C8069C" w:rsidRPr="00C0531C">
        <w:rPr>
          <w:rFonts w:ascii="Times New Roman" w:hAnsi="Times New Roman" w:cs="Times New Roman"/>
          <w:sz w:val="24"/>
          <w:szCs w:val="24"/>
        </w:rPr>
        <w:t xml:space="preserve"> </w:t>
      </w:r>
    </w:p>
    <w:p w:rsidR="00C8069C" w:rsidRPr="00C0531C" w:rsidRDefault="00C8069C" w:rsidP="00885F68">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w:t>
      </w:r>
      <w:r w:rsidR="00CA0611" w:rsidRPr="00C0531C">
        <w:rPr>
          <w:rFonts w:ascii="Times New Roman" w:hAnsi="Times New Roman" w:cs="Times New Roman"/>
          <w:b/>
          <w:sz w:val="24"/>
          <w:szCs w:val="24"/>
          <w:highlight w:val="lightGray"/>
        </w:rPr>
        <w:t>1</w:t>
      </w:r>
      <w:r w:rsidR="00511705">
        <w:rPr>
          <w:rFonts w:ascii="Times New Roman" w:hAnsi="Times New Roman" w:cs="Times New Roman"/>
          <w:b/>
          <w:sz w:val="24"/>
          <w:szCs w:val="24"/>
          <w:highlight w:val="lightGray"/>
        </w:rPr>
        <w:t>0</w:t>
      </w:r>
      <w:r w:rsidRPr="00C0531C">
        <w:rPr>
          <w:rFonts w:ascii="Times New Roman" w:hAnsi="Times New Roman" w:cs="Times New Roman"/>
          <w:b/>
          <w:sz w:val="24"/>
          <w:szCs w:val="24"/>
          <w:highlight w:val="lightGray"/>
        </w:rPr>
        <w:t>. Can I expedite my ERAB Application?</w:t>
      </w:r>
      <w:r w:rsidRPr="00C0531C">
        <w:rPr>
          <w:rFonts w:ascii="Times New Roman" w:hAnsi="Times New Roman" w:cs="Times New Roman"/>
          <w:b/>
          <w:sz w:val="24"/>
          <w:szCs w:val="24"/>
        </w:rPr>
        <w:t xml:space="preserve"> </w:t>
      </w:r>
    </w:p>
    <w:p w:rsidR="00885F68" w:rsidRPr="00C0531C" w:rsidRDefault="00C8069C" w:rsidP="00885F68">
      <w:pPr>
        <w:pStyle w:val="NoSpacing"/>
        <w:rPr>
          <w:rFonts w:ascii="Times New Roman" w:hAnsi="Times New Roman" w:cs="Times New Roman"/>
          <w:sz w:val="24"/>
          <w:szCs w:val="24"/>
        </w:rPr>
      </w:pPr>
      <w:r w:rsidRPr="00C0531C">
        <w:rPr>
          <w:rFonts w:ascii="Times New Roman" w:hAnsi="Times New Roman" w:cs="Times New Roman"/>
          <w:sz w:val="24"/>
          <w:szCs w:val="24"/>
        </w:rPr>
        <w:t>A</w:t>
      </w:r>
      <w:r w:rsidR="00CA0611" w:rsidRPr="00C0531C">
        <w:rPr>
          <w:rFonts w:ascii="Times New Roman" w:hAnsi="Times New Roman" w:cs="Times New Roman"/>
          <w:sz w:val="24"/>
          <w:szCs w:val="24"/>
        </w:rPr>
        <w:t>1</w:t>
      </w:r>
      <w:r w:rsidR="00511705">
        <w:rPr>
          <w:rFonts w:ascii="Times New Roman" w:hAnsi="Times New Roman" w:cs="Times New Roman"/>
          <w:sz w:val="24"/>
          <w:szCs w:val="24"/>
        </w:rPr>
        <w:t>0</w:t>
      </w:r>
      <w:r w:rsidRPr="00C0531C">
        <w:rPr>
          <w:rFonts w:ascii="Times New Roman" w:hAnsi="Times New Roman" w:cs="Times New Roman"/>
          <w:sz w:val="24"/>
          <w:szCs w:val="24"/>
        </w:rPr>
        <w:t xml:space="preserve">. Yes, you can have your Evaluation Appeal Application expedited. However, </w:t>
      </w:r>
      <w:r w:rsidR="00224C75" w:rsidRPr="00C0531C">
        <w:rPr>
          <w:rFonts w:ascii="Times New Roman" w:hAnsi="Times New Roman" w:cs="Times New Roman"/>
          <w:sz w:val="24"/>
          <w:szCs w:val="24"/>
        </w:rPr>
        <w:t xml:space="preserve">please </w:t>
      </w:r>
      <w:r w:rsidRPr="00C0531C">
        <w:rPr>
          <w:rFonts w:ascii="Times New Roman" w:hAnsi="Times New Roman" w:cs="Times New Roman"/>
          <w:sz w:val="24"/>
          <w:szCs w:val="24"/>
        </w:rPr>
        <w:t>keep the following in mind</w:t>
      </w:r>
      <w:r w:rsidR="00224C75" w:rsidRPr="00C0531C">
        <w:rPr>
          <w:rFonts w:ascii="Times New Roman" w:hAnsi="Times New Roman" w:cs="Times New Roman"/>
          <w:sz w:val="24"/>
          <w:szCs w:val="24"/>
        </w:rPr>
        <w:t xml:space="preserve">; IAW </w:t>
      </w:r>
      <w:r w:rsidR="00E61CF6">
        <w:rPr>
          <w:rFonts w:ascii="Times New Roman" w:hAnsi="Times New Roman" w:cs="Times New Roman"/>
          <w:sz w:val="24"/>
          <w:szCs w:val="24"/>
        </w:rPr>
        <w:t>D</w:t>
      </w:r>
      <w:r w:rsidR="00224C75" w:rsidRPr="00C0531C">
        <w:rPr>
          <w:rFonts w:ascii="Times New Roman" w:hAnsi="Times New Roman" w:cs="Times New Roman"/>
          <w:sz w:val="24"/>
          <w:szCs w:val="24"/>
        </w:rPr>
        <w:t xml:space="preserve">AFI 36-2406 10.5.1.4 and 10.5.2.1: </w:t>
      </w:r>
      <w:r w:rsidR="00224C75" w:rsidRPr="00C0531C">
        <w:rPr>
          <w:rFonts w:ascii="Times New Roman" w:hAnsi="Times New Roman" w:cs="Times New Roman"/>
          <w:i/>
          <w:sz w:val="24"/>
          <w:szCs w:val="24"/>
        </w:rPr>
        <w:t xml:space="preserve">“Promotion Boards are closed out (cut-off) 30 to 45 calendar days prior to the board convening date. In order to process an appeal in time, </w:t>
      </w:r>
      <w:r w:rsidR="00E7654E" w:rsidRPr="00C0531C">
        <w:rPr>
          <w:rFonts w:ascii="Times New Roman" w:hAnsi="Times New Roman" w:cs="Times New Roman"/>
          <w:i/>
          <w:sz w:val="24"/>
          <w:szCs w:val="24"/>
        </w:rPr>
        <w:t xml:space="preserve">ARPC/DPTSE (ERAB) </w:t>
      </w:r>
      <w:r w:rsidR="00224C75" w:rsidRPr="00C0531C">
        <w:rPr>
          <w:rFonts w:ascii="Times New Roman" w:hAnsi="Times New Roman" w:cs="Times New Roman"/>
          <w:i/>
          <w:sz w:val="24"/>
          <w:szCs w:val="24"/>
        </w:rPr>
        <w:t>must receive the appeal no later than 45 day</w:t>
      </w:r>
      <w:r w:rsidR="00C35A3A" w:rsidRPr="00C0531C">
        <w:rPr>
          <w:rFonts w:ascii="Times New Roman" w:hAnsi="Times New Roman" w:cs="Times New Roman"/>
          <w:i/>
          <w:sz w:val="24"/>
          <w:szCs w:val="24"/>
        </w:rPr>
        <w:t>s</w:t>
      </w:r>
      <w:r w:rsidR="00224C75" w:rsidRPr="00C0531C">
        <w:rPr>
          <w:rFonts w:ascii="Times New Roman" w:hAnsi="Times New Roman" w:cs="Times New Roman"/>
          <w:i/>
          <w:sz w:val="24"/>
          <w:szCs w:val="24"/>
        </w:rPr>
        <w:t xml:space="preserve"> before the cut-off date, (90 calendar days before the particular special selection board or supplemental board). If an appeal must be resolved before a specific date or event, such as a pending promotion or special selection board, submit applications to ARPC/DPTSE</w:t>
      </w:r>
      <w:r w:rsidR="00E7654E" w:rsidRPr="00C0531C">
        <w:rPr>
          <w:rFonts w:ascii="Times New Roman" w:hAnsi="Times New Roman" w:cs="Times New Roman"/>
          <w:i/>
          <w:sz w:val="24"/>
          <w:szCs w:val="24"/>
        </w:rPr>
        <w:t xml:space="preserve"> (</w:t>
      </w:r>
      <w:r w:rsidR="00224C75" w:rsidRPr="00C0531C">
        <w:rPr>
          <w:rFonts w:ascii="Times New Roman" w:hAnsi="Times New Roman" w:cs="Times New Roman"/>
          <w:i/>
          <w:sz w:val="24"/>
          <w:szCs w:val="24"/>
        </w:rPr>
        <w:t>ERAB</w:t>
      </w:r>
      <w:r w:rsidR="00E7654E" w:rsidRPr="00C0531C">
        <w:rPr>
          <w:rFonts w:ascii="Times New Roman" w:hAnsi="Times New Roman" w:cs="Times New Roman"/>
          <w:i/>
          <w:sz w:val="24"/>
          <w:szCs w:val="24"/>
        </w:rPr>
        <w:t>)</w:t>
      </w:r>
      <w:r w:rsidR="00224C75" w:rsidRPr="00C0531C">
        <w:rPr>
          <w:rFonts w:ascii="Times New Roman" w:hAnsi="Times New Roman" w:cs="Times New Roman"/>
          <w:i/>
          <w:sz w:val="24"/>
          <w:szCs w:val="24"/>
        </w:rPr>
        <w:t xml:space="preserve"> no later than 90 calendar days before the specific date or event.”</w:t>
      </w:r>
    </w:p>
    <w:p w:rsidR="00192EDE" w:rsidRPr="00C0531C" w:rsidRDefault="00192EDE" w:rsidP="00192EDE">
      <w:pPr>
        <w:spacing w:after="0" w:line="240" w:lineRule="auto"/>
        <w:rPr>
          <w:rFonts w:ascii="Times New Roman" w:hAnsi="Times New Roman" w:cs="Times New Roman"/>
          <w:sz w:val="24"/>
          <w:szCs w:val="24"/>
        </w:rPr>
      </w:pPr>
    </w:p>
    <w:p w:rsidR="00885F68" w:rsidRPr="00C0531C" w:rsidRDefault="00E61CF6" w:rsidP="00192EDE">
      <w:pPr>
        <w:spacing w:after="0" w:line="240" w:lineRule="auto"/>
        <w:rPr>
          <w:rFonts w:ascii="Times New Roman" w:hAnsi="Times New Roman" w:cs="Times New Roman"/>
          <w:sz w:val="24"/>
          <w:szCs w:val="24"/>
        </w:rPr>
      </w:pPr>
      <w:r>
        <w:rPr>
          <w:rFonts w:ascii="Times New Roman" w:hAnsi="Times New Roman" w:cs="Times New Roman"/>
          <w:b/>
          <w:sz w:val="24"/>
          <w:szCs w:val="24"/>
        </w:rPr>
        <w:t>NOTE 1</w:t>
      </w:r>
      <w:r w:rsidR="00192EDE" w:rsidRPr="00C0531C">
        <w:rPr>
          <w:rFonts w:ascii="Times New Roman" w:hAnsi="Times New Roman" w:cs="Times New Roman"/>
          <w:b/>
          <w:sz w:val="24"/>
          <w:szCs w:val="24"/>
        </w:rPr>
        <w:t xml:space="preserve">: </w:t>
      </w:r>
      <w:r w:rsidR="00224C75" w:rsidRPr="00C0531C">
        <w:rPr>
          <w:rFonts w:ascii="Times New Roman" w:hAnsi="Times New Roman" w:cs="Times New Roman"/>
          <w:sz w:val="24"/>
          <w:szCs w:val="24"/>
        </w:rPr>
        <w:t>Your Evaluation Appeal Application must reflect a valid Board ID in the Evaluation Appeal In</w:t>
      </w:r>
      <w:r w:rsidR="00410FF8" w:rsidRPr="00C0531C">
        <w:rPr>
          <w:rFonts w:ascii="Times New Roman" w:hAnsi="Times New Roman" w:cs="Times New Roman"/>
          <w:sz w:val="24"/>
          <w:szCs w:val="24"/>
        </w:rPr>
        <w:t xml:space="preserve">formation </w:t>
      </w:r>
      <w:r w:rsidR="00B917B0" w:rsidRPr="00C0531C">
        <w:rPr>
          <w:rFonts w:ascii="Times New Roman" w:hAnsi="Times New Roman" w:cs="Times New Roman"/>
          <w:sz w:val="24"/>
          <w:szCs w:val="24"/>
        </w:rPr>
        <w:t>“Do you wish your case</w:t>
      </w:r>
      <w:r w:rsidR="00224C75" w:rsidRPr="00C0531C">
        <w:rPr>
          <w:rFonts w:ascii="Times New Roman" w:hAnsi="Times New Roman" w:cs="Times New Roman"/>
          <w:sz w:val="24"/>
          <w:szCs w:val="24"/>
        </w:rPr>
        <w:t xml:space="preserve"> to be expedited?” Section.</w:t>
      </w:r>
    </w:p>
    <w:p w:rsidR="00885F68" w:rsidRPr="00C0531C" w:rsidRDefault="00885F68" w:rsidP="00885F68">
      <w:pPr>
        <w:pStyle w:val="NoSpacing"/>
        <w:rPr>
          <w:rFonts w:ascii="Times New Roman" w:hAnsi="Times New Roman" w:cs="Times New Roman"/>
          <w:sz w:val="24"/>
          <w:szCs w:val="24"/>
        </w:rPr>
      </w:pPr>
    </w:p>
    <w:p w:rsidR="00885F68" w:rsidRPr="00C0531C" w:rsidRDefault="00E61CF6" w:rsidP="00885F68">
      <w:pPr>
        <w:pStyle w:val="NoSpacing"/>
        <w:rPr>
          <w:rFonts w:ascii="Times New Roman" w:hAnsi="Times New Roman" w:cs="Times New Roman"/>
          <w:sz w:val="24"/>
          <w:szCs w:val="24"/>
        </w:rPr>
      </w:pPr>
      <w:r>
        <w:rPr>
          <w:rFonts w:ascii="Times New Roman" w:hAnsi="Times New Roman" w:cs="Times New Roman"/>
          <w:b/>
          <w:sz w:val="24"/>
          <w:szCs w:val="24"/>
        </w:rPr>
        <w:t>NOTE 2</w:t>
      </w:r>
      <w:r w:rsidR="00224C75" w:rsidRPr="00C0531C">
        <w:rPr>
          <w:rFonts w:ascii="Times New Roman" w:hAnsi="Times New Roman" w:cs="Times New Roman"/>
          <w:b/>
          <w:sz w:val="24"/>
          <w:szCs w:val="24"/>
        </w:rPr>
        <w:t>:</w:t>
      </w:r>
      <w:r w:rsidR="00224C75" w:rsidRPr="00C0531C">
        <w:rPr>
          <w:rFonts w:ascii="Times New Roman" w:hAnsi="Times New Roman" w:cs="Times New Roman"/>
          <w:sz w:val="24"/>
          <w:szCs w:val="24"/>
        </w:rPr>
        <w:t xml:space="preserve"> Although every attempt is made to expedite these</w:t>
      </w:r>
      <w:r w:rsidR="00C35A3A" w:rsidRPr="00C0531C">
        <w:rPr>
          <w:rFonts w:ascii="Times New Roman" w:hAnsi="Times New Roman" w:cs="Times New Roman"/>
          <w:sz w:val="24"/>
          <w:szCs w:val="24"/>
        </w:rPr>
        <w:t xml:space="preserve"> particular</w:t>
      </w:r>
      <w:r w:rsidR="00224C75" w:rsidRPr="00C0531C">
        <w:rPr>
          <w:rFonts w:ascii="Times New Roman" w:hAnsi="Times New Roman" w:cs="Times New Roman"/>
          <w:sz w:val="24"/>
          <w:szCs w:val="24"/>
        </w:rPr>
        <w:t xml:space="preserve"> cases, there is no guarantee </w:t>
      </w:r>
      <w:r w:rsidR="00C35A3A" w:rsidRPr="00C0531C">
        <w:rPr>
          <w:rFonts w:ascii="Times New Roman" w:hAnsi="Times New Roman" w:cs="Times New Roman"/>
          <w:sz w:val="24"/>
          <w:szCs w:val="24"/>
        </w:rPr>
        <w:t xml:space="preserve">it </w:t>
      </w:r>
      <w:r w:rsidR="00224C75" w:rsidRPr="00C0531C">
        <w:rPr>
          <w:rFonts w:ascii="Times New Roman" w:hAnsi="Times New Roman" w:cs="Times New Roman"/>
          <w:sz w:val="24"/>
          <w:szCs w:val="24"/>
        </w:rPr>
        <w:t>will be worked</w:t>
      </w:r>
      <w:r w:rsidR="00C35A3A" w:rsidRPr="00C0531C">
        <w:rPr>
          <w:rFonts w:ascii="Times New Roman" w:hAnsi="Times New Roman" w:cs="Times New Roman"/>
          <w:sz w:val="24"/>
          <w:szCs w:val="24"/>
        </w:rPr>
        <w:t xml:space="preserve"> </w:t>
      </w:r>
      <w:r w:rsidR="00224C75" w:rsidRPr="00C0531C">
        <w:rPr>
          <w:rFonts w:ascii="Times New Roman" w:hAnsi="Times New Roman" w:cs="Times New Roman"/>
          <w:sz w:val="24"/>
          <w:szCs w:val="24"/>
        </w:rPr>
        <w:t>in time to meet the particular board, even when marked "Expedited."</w:t>
      </w:r>
      <w:r w:rsidR="00C8069C" w:rsidRPr="00C0531C">
        <w:rPr>
          <w:rFonts w:ascii="Times New Roman" w:hAnsi="Times New Roman" w:cs="Times New Roman"/>
          <w:sz w:val="24"/>
          <w:szCs w:val="24"/>
        </w:rPr>
        <w:t xml:space="preserve"> </w:t>
      </w:r>
    </w:p>
    <w:p w:rsidR="00885F68" w:rsidRDefault="00885F68" w:rsidP="00885F68">
      <w:pPr>
        <w:pStyle w:val="NoSpacing"/>
        <w:rPr>
          <w:rFonts w:ascii="Times New Roman" w:hAnsi="Times New Roman" w:cs="Times New Roman"/>
          <w:sz w:val="24"/>
          <w:szCs w:val="24"/>
        </w:rPr>
      </w:pPr>
    </w:p>
    <w:p w:rsidR="00C06A7D" w:rsidRDefault="00C06A7D" w:rsidP="00885F68">
      <w:pPr>
        <w:pStyle w:val="NoSpacing"/>
        <w:rPr>
          <w:rFonts w:ascii="Times New Roman" w:hAnsi="Times New Roman" w:cs="Times New Roman"/>
          <w:sz w:val="24"/>
          <w:szCs w:val="24"/>
        </w:rPr>
      </w:pPr>
    </w:p>
    <w:p w:rsidR="00C06A7D" w:rsidRPr="00C0531C" w:rsidRDefault="00C06A7D" w:rsidP="00885F68">
      <w:pPr>
        <w:pStyle w:val="NoSpacing"/>
        <w:rPr>
          <w:rFonts w:ascii="Times New Roman" w:hAnsi="Times New Roman" w:cs="Times New Roman"/>
          <w:sz w:val="24"/>
          <w:szCs w:val="24"/>
        </w:rPr>
      </w:pPr>
    </w:p>
    <w:p w:rsidR="00885F68" w:rsidRPr="00C0531C" w:rsidRDefault="005624A0" w:rsidP="00885F68">
      <w:pPr>
        <w:pStyle w:val="NoSpacing"/>
        <w:rPr>
          <w:rFonts w:ascii="Times New Roman" w:hAnsi="Times New Roman" w:cs="Times New Roman"/>
          <w:b/>
          <w:sz w:val="24"/>
          <w:szCs w:val="24"/>
        </w:rPr>
      </w:pPr>
      <w:r w:rsidRPr="00C0531C">
        <w:rPr>
          <w:rFonts w:ascii="Times New Roman" w:hAnsi="Times New Roman" w:cs="Times New Roman"/>
          <w:b/>
          <w:sz w:val="24"/>
          <w:szCs w:val="24"/>
          <w:highlight w:val="lightGray"/>
        </w:rPr>
        <w:lastRenderedPageBreak/>
        <w:t>Q1</w:t>
      </w:r>
      <w:r w:rsidR="00511705">
        <w:rPr>
          <w:rFonts w:ascii="Times New Roman" w:hAnsi="Times New Roman" w:cs="Times New Roman"/>
          <w:b/>
          <w:sz w:val="24"/>
          <w:szCs w:val="24"/>
          <w:highlight w:val="lightGray"/>
        </w:rPr>
        <w:t>1</w:t>
      </w:r>
      <w:r w:rsidRPr="00C0531C">
        <w:rPr>
          <w:rFonts w:ascii="Times New Roman" w:hAnsi="Times New Roman" w:cs="Times New Roman"/>
          <w:b/>
          <w:sz w:val="24"/>
          <w:szCs w:val="24"/>
          <w:highlight w:val="lightGray"/>
        </w:rPr>
        <w:t>. What is considered valid supporting documentation</w:t>
      </w:r>
      <w:r w:rsidR="006225F4" w:rsidRPr="00C0531C">
        <w:rPr>
          <w:rFonts w:ascii="Times New Roman" w:hAnsi="Times New Roman" w:cs="Times New Roman"/>
          <w:b/>
          <w:sz w:val="24"/>
          <w:szCs w:val="24"/>
          <w:highlight w:val="lightGray"/>
        </w:rPr>
        <w:t>/evidence</w:t>
      </w:r>
      <w:r w:rsidRPr="00C0531C">
        <w:rPr>
          <w:rFonts w:ascii="Times New Roman" w:hAnsi="Times New Roman" w:cs="Times New Roman"/>
          <w:b/>
          <w:sz w:val="24"/>
          <w:szCs w:val="24"/>
          <w:highlight w:val="lightGray"/>
        </w:rPr>
        <w:t>?</w:t>
      </w:r>
    </w:p>
    <w:p w:rsidR="00885F68" w:rsidRPr="00C0531C" w:rsidRDefault="00885F68" w:rsidP="00885F68">
      <w:pPr>
        <w:pStyle w:val="NoSpacing"/>
        <w:rPr>
          <w:rFonts w:ascii="Times New Roman" w:hAnsi="Times New Roman" w:cs="Times New Roman"/>
          <w:sz w:val="24"/>
          <w:szCs w:val="24"/>
        </w:rPr>
      </w:pPr>
    </w:p>
    <w:p w:rsidR="00885F68" w:rsidRPr="00C0531C" w:rsidRDefault="005624A0" w:rsidP="00885F68">
      <w:pPr>
        <w:pStyle w:val="NoSpacing"/>
        <w:rPr>
          <w:rFonts w:ascii="Times New Roman" w:hAnsi="Times New Roman" w:cs="Times New Roman"/>
          <w:sz w:val="24"/>
          <w:szCs w:val="24"/>
        </w:rPr>
      </w:pPr>
      <w:r w:rsidRPr="00C0531C">
        <w:rPr>
          <w:rFonts w:ascii="Times New Roman" w:hAnsi="Times New Roman" w:cs="Times New Roman"/>
          <w:sz w:val="24"/>
          <w:szCs w:val="24"/>
        </w:rPr>
        <w:t>A1</w:t>
      </w:r>
      <w:r w:rsidR="00511705">
        <w:rPr>
          <w:rFonts w:ascii="Times New Roman" w:hAnsi="Times New Roman" w:cs="Times New Roman"/>
          <w:sz w:val="24"/>
          <w:szCs w:val="24"/>
        </w:rPr>
        <w:t>1</w:t>
      </w:r>
      <w:r w:rsidRPr="00C0531C">
        <w:rPr>
          <w:rFonts w:ascii="Times New Roman" w:hAnsi="Times New Roman" w:cs="Times New Roman"/>
          <w:sz w:val="24"/>
          <w:szCs w:val="24"/>
        </w:rPr>
        <w:t>. Factual, specific, and substantiated information that is from credible source/official and is based on first-hand observation or knowledge (i.e. Duty Title History print out, AF Form 2096, UDM, CDI and IG findings, etc.) Your personal opinion pertaining to the motives of your evaluators and how or why your evaluation turned out as it did, will not influenc</w:t>
      </w:r>
      <w:r w:rsidR="00410FF8" w:rsidRPr="00C0531C">
        <w:rPr>
          <w:rFonts w:ascii="Times New Roman" w:hAnsi="Times New Roman" w:cs="Times New Roman"/>
          <w:sz w:val="24"/>
          <w:szCs w:val="24"/>
        </w:rPr>
        <w:t>e the Boar</w:t>
      </w:r>
      <w:r w:rsidR="00B917B0" w:rsidRPr="00C0531C">
        <w:rPr>
          <w:rFonts w:ascii="Times New Roman" w:hAnsi="Times New Roman" w:cs="Times New Roman"/>
          <w:sz w:val="24"/>
          <w:szCs w:val="24"/>
        </w:rPr>
        <w:t>d to approve your case</w:t>
      </w:r>
      <w:r w:rsidRPr="00C0531C">
        <w:rPr>
          <w:rFonts w:ascii="Times New Roman" w:hAnsi="Times New Roman" w:cs="Times New Roman"/>
          <w:sz w:val="24"/>
          <w:szCs w:val="24"/>
        </w:rPr>
        <w:t>. Therefore, statements or MFRs written by yourself on the events which you believe lead to the contested evaluation are not credible evidence, unless the contested evaluation is endorse</w:t>
      </w:r>
      <w:r w:rsidR="00885F68" w:rsidRPr="00C0531C">
        <w:rPr>
          <w:rFonts w:ascii="Times New Roman" w:hAnsi="Times New Roman" w:cs="Times New Roman"/>
          <w:sz w:val="24"/>
          <w:szCs w:val="24"/>
        </w:rPr>
        <w:t>d by a credible source/official.</w:t>
      </w:r>
    </w:p>
    <w:p w:rsidR="00885F68" w:rsidRPr="00C0531C" w:rsidRDefault="00885F68" w:rsidP="00885F68">
      <w:pPr>
        <w:pStyle w:val="NoSpacing"/>
        <w:rPr>
          <w:rFonts w:ascii="Times New Roman" w:hAnsi="Times New Roman" w:cs="Times New Roman"/>
          <w:sz w:val="24"/>
          <w:szCs w:val="24"/>
        </w:rPr>
      </w:pPr>
    </w:p>
    <w:p w:rsidR="00885F68" w:rsidRPr="00C0531C" w:rsidRDefault="005624A0" w:rsidP="00885F68">
      <w:pPr>
        <w:pStyle w:val="NoSpacing"/>
        <w:rPr>
          <w:rFonts w:ascii="Times New Roman" w:hAnsi="Times New Roman" w:cs="Times New Roman"/>
          <w:b/>
          <w:sz w:val="24"/>
          <w:szCs w:val="24"/>
        </w:rPr>
      </w:pPr>
      <w:r w:rsidRPr="00C0531C">
        <w:rPr>
          <w:rFonts w:ascii="Times New Roman" w:hAnsi="Times New Roman" w:cs="Times New Roman"/>
          <w:b/>
          <w:sz w:val="24"/>
          <w:szCs w:val="24"/>
          <w:highlight w:val="lightGray"/>
        </w:rPr>
        <w:t>Q1</w:t>
      </w:r>
      <w:r w:rsidR="00511705">
        <w:rPr>
          <w:rFonts w:ascii="Times New Roman" w:hAnsi="Times New Roman" w:cs="Times New Roman"/>
          <w:b/>
          <w:sz w:val="24"/>
          <w:szCs w:val="24"/>
          <w:highlight w:val="lightGray"/>
        </w:rPr>
        <w:t>2</w:t>
      </w:r>
      <w:r w:rsidR="002D762E" w:rsidRPr="00C0531C">
        <w:rPr>
          <w:rFonts w:ascii="Times New Roman" w:hAnsi="Times New Roman" w:cs="Times New Roman"/>
          <w:b/>
          <w:sz w:val="24"/>
          <w:szCs w:val="24"/>
          <w:highlight w:val="lightGray"/>
        </w:rPr>
        <w:t>. If my request is</w:t>
      </w:r>
      <w:r w:rsidR="00C8069C" w:rsidRPr="00C0531C">
        <w:rPr>
          <w:rFonts w:ascii="Times New Roman" w:hAnsi="Times New Roman" w:cs="Times New Roman"/>
          <w:b/>
          <w:sz w:val="24"/>
          <w:szCs w:val="24"/>
          <w:highlight w:val="lightGray"/>
        </w:rPr>
        <w:t xml:space="preserve"> to have administrative corrections made to an evaluation/report currently in my record, do I have to provide a corrected/replacement copy?</w:t>
      </w:r>
      <w:r w:rsidR="00C8069C" w:rsidRPr="00C0531C">
        <w:rPr>
          <w:rFonts w:ascii="Times New Roman" w:hAnsi="Times New Roman" w:cs="Times New Roman"/>
          <w:b/>
          <w:sz w:val="24"/>
          <w:szCs w:val="24"/>
        </w:rPr>
        <w:t xml:space="preserve"> </w:t>
      </w:r>
    </w:p>
    <w:p w:rsidR="00885F68" w:rsidRPr="00C0531C" w:rsidRDefault="00885F68" w:rsidP="00885F68">
      <w:pPr>
        <w:pStyle w:val="NoSpacing"/>
        <w:rPr>
          <w:rFonts w:ascii="Times New Roman" w:hAnsi="Times New Roman" w:cs="Times New Roman"/>
          <w:sz w:val="24"/>
          <w:szCs w:val="24"/>
        </w:rPr>
      </w:pPr>
    </w:p>
    <w:p w:rsidR="00C8069C" w:rsidRDefault="00C8069C" w:rsidP="00885F68">
      <w:pPr>
        <w:pStyle w:val="NoSpacing"/>
        <w:rPr>
          <w:rFonts w:ascii="Times New Roman" w:hAnsi="Times New Roman" w:cs="Times New Roman"/>
          <w:i/>
          <w:sz w:val="24"/>
          <w:szCs w:val="24"/>
        </w:rPr>
      </w:pPr>
      <w:r w:rsidRPr="00C0531C">
        <w:rPr>
          <w:rFonts w:ascii="Times New Roman" w:hAnsi="Times New Roman" w:cs="Times New Roman"/>
          <w:sz w:val="24"/>
          <w:szCs w:val="24"/>
        </w:rPr>
        <w:t>A1</w:t>
      </w:r>
      <w:r w:rsidR="00511705">
        <w:rPr>
          <w:rFonts w:ascii="Times New Roman" w:hAnsi="Times New Roman" w:cs="Times New Roman"/>
          <w:sz w:val="24"/>
          <w:szCs w:val="24"/>
        </w:rPr>
        <w:t>2</w:t>
      </w:r>
      <w:r w:rsidR="00122966">
        <w:rPr>
          <w:rFonts w:ascii="Times New Roman" w:hAnsi="Times New Roman" w:cs="Times New Roman"/>
          <w:sz w:val="24"/>
          <w:szCs w:val="24"/>
        </w:rPr>
        <w:t xml:space="preserve">. </w:t>
      </w:r>
      <w:r w:rsidRPr="00C0531C">
        <w:rPr>
          <w:rFonts w:ascii="Times New Roman" w:hAnsi="Times New Roman" w:cs="Times New Roman"/>
          <w:sz w:val="24"/>
          <w:szCs w:val="24"/>
        </w:rPr>
        <w:t xml:space="preserve">Yes, you will need to provide a corrected/replacement copy. IAW </w:t>
      </w:r>
      <w:r w:rsidR="00511705">
        <w:rPr>
          <w:rFonts w:ascii="Times New Roman" w:hAnsi="Times New Roman" w:cs="Times New Roman"/>
          <w:sz w:val="24"/>
          <w:szCs w:val="24"/>
        </w:rPr>
        <w:t>D</w:t>
      </w:r>
      <w:r w:rsidRPr="00C0531C">
        <w:rPr>
          <w:rFonts w:ascii="Times New Roman" w:hAnsi="Times New Roman" w:cs="Times New Roman"/>
          <w:sz w:val="24"/>
          <w:szCs w:val="24"/>
        </w:rPr>
        <w:t xml:space="preserve">AFI 36-2406 A2.5.23 Re-accomplishing an Evaluation: </w:t>
      </w:r>
      <w:r w:rsidRPr="00C0531C">
        <w:rPr>
          <w:rFonts w:ascii="Times New Roman" w:hAnsi="Times New Roman" w:cs="Times New Roman"/>
          <w:i/>
          <w:sz w:val="24"/>
          <w:szCs w:val="24"/>
        </w:rPr>
        <w:t>“Along with supporting documentations, furnish a substitute evaluation in the appeal case.”</w:t>
      </w:r>
    </w:p>
    <w:p w:rsidR="00511705" w:rsidRPr="00C0531C" w:rsidRDefault="00511705" w:rsidP="00885F68">
      <w:pPr>
        <w:pStyle w:val="NoSpacing"/>
        <w:rPr>
          <w:rFonts w:ascii="Times New Roman" w:hAnsi="Times New Roman" w:cs="Times New Roman"/>
          <w:sz w:val="24"/>
          <w:szCs w:val="24"/>
        </w:rPr>
      </w:pPr>
    </w:p>
    <w:p w:rsidR="00C8069C" w:rsidRPr="00C0531C" w:rsidRDefault="00C8069C" w:rsidP="00885F68">
      <w:pPr>
        <w:pStyle w:val="NoSpacing"/>
        <w:rPr>
          <w:rFonts w:ascii="Times New Roman" w:hAnsi="Times New Roman" w:cs="Times New Roman"/>
          <w:sz w:val="24"/>
          <w:szCs w:val="24"/>
          <w:highlight w:val="lightGray"/>
        </w:rPr>
      </w:pPr>
      <w:r w:rsidRPr="00C0531C">
        <w:rPr>
          <w:rFonts w:ascii="Times New Roman" w:hAnsi="Times New Roman" w:cs="Times New Roman"/>
          <w:b/>
          <w:sz w:val="24"/>
          <w:szCs w:val="24"/>
        </w:rPr>
        <w:t>NOTE:</w:t>
      </w:r>
      <w:r w:rsidRPr="00C0531C">
        <w:rPr>
          <w:rFonts w:ascii="Times New Roman" w:hAnsi="Times New Roman" w:cs="Times New Roman"/>
          <w:sz w:val="24"/>
          <w:szCs w:val="24"/>
        </w:rPr>
        <w:t xml:space="preserve"> </w:t>
      </w:r>
      <w:r w:rsidR="002D762E" w:rsidRPr="00C0531C">
        <w:rPr>
          <w:rFonts w:ascii="Times New Roman" w:hAnsi="Times New Roman" w:cs="Times New Roman"/>
          <w:sz w:val="24"/>
          <w:szCs w:val="24"/>
        </w:rPr>
        <w:t>If the change needed is</w:t>
      </w:r>
      <w:r w:rsidRPr="00C0531C">
        <w:rPr>
          <w:rFonts w:ascii="Times New Roman" w:hAnsi="Times New Roman" w:cs="Times New Roman"/>
          <w:sz w:val="24"/>
          <w:szCs w:val="24"/>
        </w:rPr>
        <w:t xml:space="preserve"> to administratively correct information in Section I (excluding some </w:t>
      </w:r>
      <w:r w:rsidR="00087DC6" w:rsidRPr="00C0531C">
        <w:rPr>
          <w:rFonts w:ascii="Times New Roman" w:hAnsi="Times New Roman" w:cs="Times New Roman"/>
          <w:sz w:val="24"/>
          <w:szCs w:val="24"/>
        </w:rPr>
        <w:t>e</w:t>
      </w:r>
      <w:r w:rsidRPr="00C0531C">
        <w:rPr>
          <w:rFonts w:ascii="Times New Roman" w:hAnsi="Times New Roman" w:cs="Times New Roman"/>
          <w:sz w:val="24"/>
          <w:szCs w:val="24"/>
        </w:rPr>
        <w:t>xceptions) or anything where actual content (bullets)</w:t>
      </w:r>
      <w:r w:rsidR="00511705">
        <w:rPr>
          <w:rFonts w:ascii="Times New Roman" w:hAnsi="Times New Roman" w:cs="Times New Roman"/>
          <w:sz w:val="24"/>
          <w:szCs w:val="24"/>
        </w:rPr>
        <w:t>, ratings, and rating chain</w:t>
      </w:r>
      <w:r w:rsidRPr="00C0531C">
        <w:rPr>
          <w:rFonts w:ascii="Times New Roman" w:hAnsi="Times New Roman" w:cs="Times New Roman"/>
          <w:sz w:val="24"/>
          <w:szCs w:val="24"/>
        </w:rPr>
        <w:t xml:space="preserve"> are not being altered, the evaluation/report does not have to be resigned. You or someone on your behalf (i.e. MPF or CSS), can administratively correct the original evaluation/report to reflect the necessary corrections, to then supply a copy in the Attachments Section of your ERAB Application.</w:t>
      </w:r>
    </w:p>
    <w:p w:rsidR="00122966" w:rsidRDefault="00122966" w:rsidP="00885F68">
      <w:pPr>
        <w:pStyle w:val="NoSpacing"/>
        <w:rPr>
          <w:rFonts w:ascii="Times New Roman" w:hAnsi="Times New Roman" w:cs="Times New Roman"/>
          <w:b/>
          <w:sz w:val="24"/>
          <w:szCs w:val="24"/>
          <w:highlight w:val="lightGray"/>
        </w:rPr>
      </w:pPr>
    </w:p>
    <w:p w:rsidR="00C8069C" w:rsidRPr="00C0531C" w:rsidRDefault="00C8069C" w:rsidP="00885F68">
      <w:pPr>
        <w:pStyle w:val="NoSpacing"/>
        <w:rPr>
          <w:rFonts w:ascii="Times New Roman" w:hAnsi="Times New Roman" w:cs="Times New Roman"/>
          <w:b/>
          <w:sz w:val="24"/>
          <w:szCs w:val="24"/>
        </w:rPr>
      </w:pPr>
      <w:r w:rsidRPr="00C0531C">
        <w:rPr>
          <w:rFonts w:ascii="Times New Roman" w:hAnsi="Times New Roman" w:cs="Times New Roman"/>
          <w:b/>
          <w:sz w:val="24"/>
          <w:szCs w:val="24"/>
          <w:highlight w:val="lightGray"/>
        </w:rPr>
        <w:t>Q1</w:t>
      </w:r>
      <w:r w:rsidR="00511705">
        <w:rPr>
          <w:rFonts w:ascii="Times New Roman" w:hAnsi="Times New Roman" w:cs="Times New Roman"/>
          <w:b/>
          <w:sz w:val="24"/>
          <w:szCs w:val="24"/>
          <w:highlight w:val="lightGray"/>
        </w:rPr>
        <w:t>3</w:t>
      </w:r>
      <w:r w:rsidRPr="00C0531C">
        <w:rPr>
          <w:rFonts w:ascii="Times New Roman" w:hAnsi="Times New Roman" w:cs="Times New Roman"/>
          <w:b/>
          <w:sz w:val="24"/>
          <w:szCs w:val="24"/>
          <w:highlight w:val="lightGray"/>
        </w:rPr>
        <w:t>. Can I utilize ERAB to replace an evaluation/report in my record so that it reads better/stronger?</w:t>
      </w:r>
    </w:p>
    <w:p w:rsidR="00885F68" w:rsidRPr="00C0531C" w:rsidRDefault="00885F68" w:rsidP="00885F68">
      <w:pPr>
        <w:pStyle w:val="NoSpacing"/>
        <w:rPr>
          <w:rFonts w:ascii="Times New Roman" w:hAnsi="Times New Roman" w:cs="Times New Roman"/>
          <w:sz w:val="24"/>
          <w:szCs w:val="24"/>
        </w:rPr>
      </w:pPr>
    </w:p>
    <w:p w:rsidR="00B36A16" w:rsidRDefault="005624A0" w:rsidP="00885F68">
      <w:pPr>
        <w:pStyle w:val="NoSpacing"/>
        <w:rPr>
          <w:rFonts w:ascii="Times New Roman" w:hAnsi="Times New Roman" w:cs="Times New Roman"/>
          <w:i/>
          <w:sz w:val="24"/>
          <w:szCs w:val="24"/>
        </w:rPr>
      </w:pPr>
      <w:r w:rsidRPr="00C0531C">
        <w:rPr>
          <w:rFonts w:ascii="Times New Roman" w:hAnsi="Times New Roman" w:cs="Times New Roman"/>
          <w:sz w:val="24"/>
          <w:szCs w:val="24"/>
        </w:rPr>
        <w:t>A1</w:t>
      </w:r>
      <w:r w:rsidR="00511705">
        <w:rPr>
          <w:rFonts w:ascii="Times New Roman" w:hAnsi="Times New Roman" w:cs="Times New Roman"/>
          <w:sz w:val="24"/>
          <w:szCs w:val="24"/>
        </w:rPr>
        <w:t>3</w:t>
      </w:r>
      <w:r w:rsidR="00C8069C" w:rsidRPr="00C0531C">
        <w:rPr>
          <w:rFonts w:ascii="Times New Roman" w:hAnsi="Times New Roman" w:cs="Times New Roman"/>
          <w:sz w:val="24"/>
          <w:szCs w:val="24"/>
        </w:rPr>
        <w:t xml:space="preserve">. No, IAW </w:t>
      </w:r>
      <w:r w:rsidR="00511705">
        <w:rPr>
          <w:rFonts w:ascii="Times New Roman" w:hAnsi="Times New Roman" w:cs="Times New Roman"/>
          <w:sz w:val="24"/>
          <w:szCs w:val="24"/>
        </w:rPr>
        <w:t>D</w:t>
      </w:r>
      <w:r w:rsidR="00C8069C" w:rsidRPr="00C0531C">
        <w:rPr>
          <w:rFonts w:ascii="Times New Roman" w:hAnsi="Times New Roman" w:cs="Times New Roman"/>
          <w:sz w:val="24"/>
          <w:szCs w:val="24"/>
        </w:rPr>
        <w:t xml:space="preserve">AFI 36-2406 A2.5.1. Impact on Promotion or Career Opportunity: </w:t>
      </w:r>
      <w:r w:rsidR="00C8069C" w:rsidRPr="00C0531C">
        <w:rPr>
          <w:rFonts w:ascii="Times New Roman" w:hAnsi="Times New Roman" w:cs="Times New Roman"/>
          <w:i/>
          <w:sz w:val="24"/>
          <w:szCs w:val="24"/>
        </w:rPr>
        <w:t xml:space="preserve">“An evaluation is not erroneous or unfair because the applicant believes it contributed to a non-selection for promotion or may impact future promotion or career opportunities. The board will focus on the evaluation only. The simple willingness by evaluators to upgrade, rewrite, or void an evaluation is not a valid basis for doing so. </w:t>
      </w:r>
      <w:r w:rsidR="00C8069C" w:rsidRPr="00C0531C">
        <w:rPr>
          <w:rFonts w:ascii="Times New Roman" w:hAnsi="Times New Roman" w:cs="Times New Roman"/>
          <w:bCs/>
          <w:i/>
          <w:sz w:val="24"/>
          <w:szCs w:val="24"/>
        </w:rPr>
        <w:t xml:space="preserve">Example: </w:t>
      </w:r>
      <w:r w:rsidR="00C8069C" w:rsidRPr="00C0531C">
        <w:rPr>
          <w:rFonts w:ascii="Times New Roman" w:hAnsi="Times New Roman" w:cs="Times New Roman"/>
          <w:i/>
          <w:sz w:val="24"/>
          <w:szCs w:val="24"/>
        </w:rPr>
        <w:t xml:space="preserve">Requests to add optional statements such as Developmental Education/Professional Military Education, assignment/job/command </w:t>
      </w:r>
      <w:r w:rsidR="00B36A16" w:rsidRPr="00C0531C">
        <w:rPr>
          <w:rFonts w:ascii="Times New Roman" w:hAnsi="Times New Roman" w:cs="Times New Roman"/>
          <w:i/>
          <w:sz w:val="24"/>
          <w:szCs w:val="24"/>
        </w:rPr>
        <w:t>“</w:t>
      </w:r>
      <w:r w:rsidR="00C8069C" w:rsidRPr="00C0531C">
        <w:rPr>
          <w:rFonts w:ascii="Times New Roman" w:hAnsi="Times New Roman" w:cs="Times New Roman"/>
          <w:i/>
          <w:sz w:val="24"/>
          <w:szCs w:val="24"/>
        </w:rPr>
        <w:t>push</w:t>
      </w:r>
      <w:r w:rsidR="00B36A16" w:rsidRPr="00C0531C">
        <w:rPr>
          <w:rFonts w:ascii="Times New Roman" w:hAnsi="Times New Roman" w:cs="Times New Roman"/>
          <w:i/>
          <w:sz w:val="24"/>
          <w:szCs w:val="24"/>
        </w:rPr>
        <w:t>”</w:t>
      </w:r>
      <w:r w:rsidR="00C8069C" w:rsidRPr="00C0531C">
        <w:rPr>
          <w:rFonts w:ascii="Times New Roman" w:hAnsi="Times New Roman" w:cs="Times New Roman"/>
          <w:i/>
          <w:sz w:val="24"/>
          <w:szCs w:val="24"/>
        </w:rPr>
        <w:t xml:space="preserve"> recommendation, add an omitted award or stratification to an evaluation or PRF will normally not form the basis for a successful appeal. These statements are not mandatory for inclusion and their omission does not make the evaluation inaccurate. It must be proven the evaluation is erroneous or unjust based on its content.”</w:t>
      </w:r>
    </w:p>
    <w:p w:rsidR="00511705" w:rsidRPr="00C0531C" w:rsidRDefault="00511705" w:rsidP="00885F68">
      <w:pPr>
        <w:pStyle w:val="NoSpacing"/>
        <w:rPr>
          <w:rFonts w:ascii="Times New Roman" w:hAnsi="Times New Roman" w:cs="Times New Roman"/>
          <w:i/>
          <w:sz w:val="24"/>
          <w:szCs w:val="24"/>
        </w:rPr>
      </w:pP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Q1</w:t>
      </w:r>
      <w:r w:rsidR="00511705">
        <w:rPr>
          <w:rFonts w:ascii="Times New Roman" w:hAnsi="Times New Roman" w:cs="Times New Roman"/>
          <w:b/>
          <w:sz w:val="24"/>
          <w:szCs w:val="24"/>
          <w:highlight w:val="lightGray"/>
        </w:rPr>
        <w:t>4</w:t>
      </w:r>
      <w:r w:rsidRPr="00C0531C">
        <w:rPr>
          <w:rFonts w:ascii="Times New Roman" w:hAnsi="Times New Roman" w:cs="Times New Roman"/>
          <w:b/>
          <w:sz w:val="24"/>
          <w:szCs w:val="24"/>
          <w:highlight w:val="lightGray"/>
        </w:rPr>
        <w:t>. Can I utilize ERAB to replace/void an evaluation/report currently in my record that I personally deem unfair?</w:t>
      </w:r>
      <w:r w:rsidRPr="00C0531C">
        <w:rPr>
          <w:rFonts w:ascii="Times New Roman" w:hAnsi="Times New Roman" w:cs="Times New Roman"/>
          <w:b/>
          <w:sz w:val="24"/>
          <w:szCs w:val="24"/>
        </w:rPr>
        <w:t xml:space="preserve"> </w:t>
      </w: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sz w:val="24"/>
          <w:szCs w:val="24"/>
        </w:rPr>
        <w:t>A1</w:t>
      </w:r>
      <w:r w:rsidR="00511705">
        <w:rPr>
          <w:rFonts w:ascii="Times New Roman" w:hAnsi="Times New Roman" w:cs="Times New Roman"/>
          <w:sz w:val="24"/>
          <w:szCs w:val="24"/>
        </w:rPr>
        <w:t>4</w:t>
      </w:r>
      <w:r w:rsidRPr="00C0531C">
        <w:rPr>
          <w:rFonts w:ascii="Times New Roman" w:hAnsi="Times New Roman" w:cs="Times New Roman"/>
          <w:sz w:val="24"/>
          <w:szCs w:val="24"/>
        </w:rPr>
        <w:t>. No, your personal opinion pertaining to the motives of your evaluators and how or why your evaluation turned out as it did, will not influenc</w:t>
      </w:r>
      <w:r w:rsidR="00410FF8" w:rsidRPr="00C0531C">
        <w:rPr>
          <w:rFonts w:ascii="Times New Roman" w:hAnsi="Times New Roman" w:cs="Times New Roman"/>
          <w:sz w:val="24"/>
          <w:szCs w:val="24"/>
        </w:rPr>
        <w:t xml:space="preserve">e the Board to approve your </w:t>
      </w:r>
      <w:r w:rsidR="00B917B0" w:rsidRPr="00C0531C">
        <w:rPr>
          <w:rFonts w:ascii="Times New Roman" w:hAnsi="Times New Roman" w:cs="Times New Roman"/>
          <w:sz w:val="24"/>
          <w:szCs w:val="24"/>
        </w:rPr>
        <w:t>case</w:t>
      </w:r>
      <w:r w:rsidRPr="00C0531C">
        <w:rPr>
          <w:rFonts w:ascii="Times New Roman" w:hAnsi="Times New Roman" w:cs="Times New Roman"/>
          <w:sz w:val="24"/>
          <w:szCs w:val="24"/>
        </w:rPr>
        <w:t xml:space="preserve">. </w:t>
      </w:r>
    </w:p>
    <w:p w:rsidR="00C8069C" w:rsidRPr="00511705" w:rsidRDefault="00511705" w:rsidP="00627C21">
      <w:pPr>
        <w:tabs>
          <w:tab w:val="left" w:pos="3772"/>
        </w:tabs>
        <w:rPr>
          <w:rFonts w:ascii="Times New Roman" w:hAnsi="Times New Roman" w:cs="Times New Roman"/>
          <w:sz w:val="24"/>
          <w:szCs w:val="24"/>
        </w:rPr>
      </w:pPr>
      <w:r w:rsidRPr="00511705">
        <w:rPr>
          <w:rFonts w:ascii="Times New Roman" w:hAnsi="Times New Roman" w:cs="Times New Roman"/>
          <w:b/>
          <w:sz w:val="24"/>
          <w:szCs w:val="24"/>
        </w:rPr>
        <w:t>IAW</w:t>
      </w:r>
      <w:r w:rsidR="00C8069C" w:rsidRPr="00511705">
        <w:rPr>
          <w:rFonts w:ascii="Times New Roman" w:hAnsi="Times New Roman" w:cs="Times New Roman"/>
          <w:b/>
          <w:sz w:val="24"/>
          <w:szCs w:val="24"/>
        </w:rPr>
        <w:t xml:space="preserve"> </w:t>
      </w:r>
      <w:r w:rsidRPr="00511705">
        <w:rPr>
          <w:rFonts w:ascii="Times New Roman" w:hAnsi="Times New Roman" w:cs="Times New Roman"/>
          <w:b/>
          <w:sz w:val="24"/>
          <w:szCs w:val="24"/>
        </w:rPr>
        <w:t>D</w:t>
      </w:r>
      <w:r w:rsidR="00C8069C" w:rsidRPr="00511705">
        <w:rPr>
          <w:rFonts w:ascii="Times New Roman" w:hAnsi="Times New Roman" w:cs="Times New Roman"/>
          <w:b/>
          <w:sz w:val="24"/>
          <w:szCs w:val="24"/>
        </w:rPr>
        <w:t>AFI 36-2406 Attachment 2</w:t>
      </w:r>
      <w:r w:rsidRPr="00511705">
        <w:rPr>
          <w:rFonts w:ascii="Times New Roman" w:hAnsi="Times New Roman" w:cs="Times New Roman"/>
          <w:sz w:val="24"/>
          <w:szCs w:val="24"/>
        </w:rPr>
        <w:t>, you cannot replace/void a report for</w:t>
      </w:r>
      <w:r w:rsidR="00C8069C" w:rsidRPr="00511705">
        <w:rPr>
          <w:rFonts w:ascii="Times New Roman" w:hAnsi="Times New Roman" w:cs="Times New Roman"/>
          <w:sz w:val="24"/>
          <w:szCs w:val="24"/>
        </w:rPr>
        <w:t>:</w:t>
      </w:r>
    </w:p>
    <w:p w:rsidR="00C8069C" w:rsidRPr="00C0531C" w:rsidRDefault="00C8069C" w:rsidP="00627C21">
      <w:pPr>
        <w:pStyle w:val="ListParagraph"/>
        <w:numPr>
          <w:ilvl w:val="0"/>
          <w:numId w:val="1"/>
        </w:num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A2.5.2. </w:t>
      </w:r>
      <w:r w:rsidRPr="00C0531C">
        <w:rPr>
          <w:rFonts w:ascii="Times New Roman" w:hAnsi="Times New Roman" w:cs="Times New Roman"/>
          <w:sz w:val="24"/>
          <w:szCs w:val="24"/>
        </w:rPr>
        <w:t>Ratings and Comments Inconsistent with Prior or Subsequent Evaluations</w:t>
      </w:r>
    </w:p>
    <w:p w:rsidR="00C8069C" w:rsidRPr="00C0531C" w:rsidRDefault="00C8069C" w:rsidP="00627C21">
      <w:pPr>
        <w:pStyle w:val="ListParagraph"/>
        <w:numPr>
          <w:ilvl w:val="0"/>
          <w:numId w:val="1"/>
        </w:num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A2.5.3. </w:t>
      </w:r>
      <w:r w:rsidRPr="00C0531C">
        <w:rPr>
          <w:rFonts w:ascii="Times New Roman" w:hAnsi="Times New Roman" w:cs="Times New Roman"/>
          <w:sz w:val="24"/>
          <w:szCs w:val="24"/>
        </w:rPr>
        <w:t>Comments Inconsistent with Assigned Ratings</w:t>
      </w:r>
    </w:p>
    <w:p w:rsidR="00C8069C" w:rsidRPr="00C0531C" w:rsidRDefault="00C8069C" w:rsidP="00627C21">
      <w:pPr>
        <w:pStyle w:val="ListParagraph"/>
        <w:numPr>
          <w:ilvl w:val="0"/>
          <w:numId w:val="1"/>
        </w:num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A2.5.8. </w:t>
      </w:r>
      <w:r w:rsidRPr="00C0531C">
        <w:rPr>
          <w:rFonts w:ascii="Times New Roman" w:hAnsi="Times New Roman" w:cs="Times New Roman"/>
          <w:sz w:val="24"/>
          <w:szCs w:val="24"/>
        </w:rPr>
        <w:t>Lack of Counseling or Feedback</w:t>
      </w:r>
    </w:p>
    <w:p w:rsidR="00C8069C" w:rsidRPr="00C0531C" w:rsidRDefault="00C8069C" w:rsidP="00627C21">
      <w:pPr>
        <w:pStyle w:val="ListParagraph"/>
        <w:numPr>
          <w:ilvl w:val="0"/>
          <w:numId w:val="1"/>
        </w:num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A2.5.13. </w:t>
      </w:r>
      <w:r w:rsidRPr="00C0531C">
        <w:rPr>
          <w:rFonts w:ascii="Times New Roman" w:hAnsi="Times New Roman" w:cs="Times New Roman"/>
          <w:sz w:val="24"/>
          <w:szCs w:val="24"/>
        </w:rPr>
        <w:t>Personal Opinions and Unsupported Allegations</w:t>
      </w:r>
    </w:p>
    <w:p w:rsidR="00C8069C" w:rsidRPr="00C0531C" w:rsidRDefault="00C8069C" w:rsidP="00627C21">
      <w:pPr>
        <w:pStyle w:val="ListParagraph"/>
        <w:numPr>
          <w:ilvl w:val="0"/>
          <w:numId w:val="1"/>
        </w:num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A2.5.16. </w:t>
      </w:r>
      <w:r w:rsidRPr="00C0531C">
        <w:rPr>
          <w:rFonts w:ascii="Times New Roman" w:hAnsi="Times New Roman" w:cs="Times New Roman"/>
          <w:sz w:val="24"/>
          <w:szCs w:val="24"/>
        </w:rPr>
        <w:t>Lack of Observation</w:t>
      </w:r>
    </w:p>
    <w:p w:rsidR="00C8069C" w:rsidRDefault="00C8069C" w:rsidP="00627C21">
      <w:pPr>
        <w:pStyle w:val="ListParagraph"/>
        <w:numPr>
          <w:ilvl w:val="0"/>
          <w:numId w:val="1"/>
        </w:numPr>
        <w:tabs>
          <w:tab w:val="left" w:pos="3772"/>
        </w:tabs>
        <w:rPr>
          <w:rFonts w:ascii="Times New Roman" w:hAnsi="Times New Roman" w:cs="Times New Roman"/>
          <w:sz w:val="24"/>
          <w:szCs w:val="24"/>
        </w:rPr>
      </w:pPr>
      <w:r w:rsidRPr="00C0531C">
        <w:rPr>
          <w:rFonts w:ascii="Times New Roman" w:hAnsi="Times New Roman" w:cs="Times New Roman"/>
          <w:b/>
          <w:sz w:val="24"/>
          <w:szCs w:val="24"/>
        </w:rPr>
        <w:t xml:space="preserve">A2.5.20. </w:t>
      </w:r>
      <w:r w:rsidRPr="00C0531C">
        <w:rPr>
          <w:rFonts w:ascii="Times New Roman" w:hAnsi="Times New Roman" w:cs="Times New Roman"/>
          <w:sz w:val="24"/>
          <w:szCs w:val="24"/>
        </w:rPr>
        <w:t>Lack of Training</w:t>
      </w:r>
    </w:p>
    <w:p w:rsidR="00C06A7D" w:rsidRPr="00C06A7D" w:rsidRDefault="00C06A7D" w:rsidP="00C06A7D">
      <w:pPr>
        <w:tabs>
          <w:tab w:val="left" w:pos="3772"/>
        </w:tabs>
        <w:rPr>
          <w:rFonts w:ascii="Times New Roman" w:hAnsi="Times New Roman" w:cs="Times New Roman"/>
          <w:sz w:val="24"/>
          <w:szCs w:val="24"/>
        </w:rPr>
      </w:pP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lastRenderedPageBreak/>
        <w:t>Q1</w:t>
      </w:r>
      <w:r w:rsidR="00C06A7D">
        <w:rPr>
          <w:rFonts w:ascii="Times New Roman" w:hAnsi="Times New Roman" w:cs="Times New Roman"/>
          <w:b/>
          <w:sz w:val="24"/>
          <w:szCs w:val="24"/>
          <w:highlight w:val="lightGray"/>
        </w:rPr>
        <w:t>5</w:t>
      </w:r>
      <w:r w:rsidRPr="00C0531C">
        <w:rPr>
          <w:rFonts w:ascii="Times New Roman" w:hAnsi="Times New Roman" w:cs="Times New Roman"/>
          <w:b/>
          <w:sz w:val="24"/>
          <w:szCs w:val="24"/>
          <w:highlight w:val="lightGray"/>
        </w:rPr>
        <w:t>. If changing content (bullets, ratings, etc.) on an evaluation/report currently in my record, does the entire original rating chain have to resign the corrected/replacement copy?</w:t>
      </w:r>
      <w:r w:rsidRPr="00C0531C">
        <w:rPr>
          <w:rFonts w:ascii="Times New Roman" w:hAnsi="Times New Roman" w:cs="Times New Roman"/>
          <w:b/>
          <w:sz w:val="24"/>
          <w:szCs w:val="24"/>
        </w:rPr>
        <w:t xml:space="preserve"> </w:t>
      </w:r>
    </w:p>
    <w:p w:rsidR="00C8069C" w:rsidRPr="00C0531C" w:rsidRDefault="00C8069C" w:rsidP="00627C21">
      <w:pPr>
        <w:tabs>
          <w:tab w:val="left" w:pos="3772"/>
        </w:tabs>
        <w:rPr>
          <w:rFonts w:ascii="Times New Roman" w:hAnsi="Times New Roman" w:cs="Times New Roman"/>
          <w:i/>
          <w:sz w:val="24"/>
          <w:szCs w:val="24"/>
        </w:rPr>
      </w:pPr>
      <w:r w:rsidRPr="00C0531C">
        <w:rPr>
          <w:rFonts w:ascii="Times New Roman" w:hAnsi="Times New Roman" w:cs="Times New Roman"/>
          <w:sz w:val="24"/>
          <w:szCs w:val="24"/>
        </w:rPr>
        <w:t>A1</w:t>
      </w:r>
      <w:r w:rsidR="00C06A7D">
        <w:rPr>
          <w:rFonts w:ascii="Times New Roman" w:hAnsi="Times New Roman" w:cs="Times New Roman"/>
          <w:sz w:val="24"/>
          <w:szCs w:val="24"/>
        </w:rPr>
        <w:t>5</w:t>
      </w:r>
      <w:r w:rsidRPr="00C0531C">
        <w:rPr>
          <w:rFonts w:ascii="Times New Roman" w:hAnsi="Times New Roman" w:cs="Times New Roman"/>
          <w:sz w:val="24"/>
          <w:szCs w:val="24"/>
        </w:rPr>
        <w:t xml:space="preserve">. Yes, </w:t>
      </w:r>
      <w:r w:rsidRPr="00C0531C">
        <w:rPr>
          <w:rFonts w:ascii="Times New Roman" w:hAnsi="Times New Roman" w:cs="Times New Roman"/>
          <w:b/>
          <w:sz w:val="24"/>
          <w:szCs w:val="24"/>
        </w:rPr>
        <w:t xml:space="preserve">IAW </w:t>
      </w:r>
      <w:r w:rsidR="00C06A7D">
        <w:rPr>
          <w:rFonts w:ascii="Times New Roman" w:hAnsi="Times New Roman" w:cs="Times New Roman"/>
          <w:b/>
          <w:sz w:val="24"/>
          <w:szCs w:val="24"/>
        </w:rPr>
        <w:t>D</w:t>
      </w:r>
      <w:r w:rsidRPr="00C0531C">
        <w:rPr>
          <w:rFonts w:ascii="Times New Roman" w:hAnsi="Times New Roman" w:cs="Times New Roman"/>
          <w:b/>
          <w:sz w:val="24"/>
          <w:szCs w:val="24"/>
        </w:rPr>
        <w:t>AFI 36-2406 A2.5.23.1.</w:t>
      </w:r>
      <w:r w:rsidRPr="00C0531C">
        <w:rPr>
          <w:rFonts w:ascii="Times New Roman" w:hAnsi="Times New Roman" w:cs="Times New Roman"/>
          <w:sz w:val="24"/>
          <w:szCs w:val="24"/>
        </w:rPr>
        <w:t xml:space="preserve"> </w:t>
      </w:r>
      <w:r w:rsidRPr="00C0531C">
        <w:rPr>
          <w:rFonts w:ascii="Times New Roman" w:hAnsi="Times New Roman" w:cs="Times New Roman"/>
          <w:i/>
          <w:sz w:val="24"/>
          <w:szCs w:val="24"/>
        </w:rPr>
        <w:t>“The substitute evaluation must be signed by all the evaluators who signed the original evaluation (this includes the commander on EPRs). If an evaluator cannot be located, submit evidence of all attempts to locate the missing evaluator (i.e. certified mail receipt, emails, postal service). After all attempts have been exhausted, contact ARPC for guidance.”</w:t>
      </w: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Q1</w:t>
      </w:r>
      <w:r w:rsidR="00C06A7D">
        <w:rPr>
          <w:rFonts w:ascii="Times New Roman" w:hAnsi="Times New Roman" w:cs="Times New Roman"/>
          <w:b/>
          <w:sz w:val="24"/>
          <w:szCs w:val="24"/>
          <w:highlight w:val="lightGray"/>
        </w:rPr>
        <w:t>6</w:t>
      </w:r>
      <w:r w:rsidR="00CA0611" w:rsidRPr="00C0531C">
        <w:rPr>
          <w:rFonts w:ascii="Times New Roman" w:hAnsi="Times New Roman" w:cs="Times New Roman"/>
          <w:b/>
          <w:sz w:val="24"/>
          <w:szCs w:val="24"/>
          <w:highlight w:val="lightGray"/>
        </w:rPr>
        <w:t>.</w:t>
      </w:r>
      <w:r w:rsidRPr="00C0531C">
        <w:rPr>
          <w:rFonts w:ascii="Times New Roman" w:hAnsi="Times New Roman" w:cs="Times New Roman"/>
          <w:b/>
          <w:sz w:val="24"/>
          <w:szCs w:val="24"/>
          <w:highlight w:val="lightGray"/>
        </w:rPr>
        <w:t xml:space="preserve"> If the Duty Title on an evaluation/report that is currently in my record is incorrect, what do I need to submit to have it corrected?</w:t>
      </w:r>
      <w:r w:rsidRPr="00C0531C">
        <w:rPr>
          <w:rFonts w:ascii="Times New Roman" w:hAnsi="Times New Roman" w:cs="Times New Roman"/>
          <w:b/>
          <w:sz w:val="24"/>
          <w:szCs w:val="24"/>
        </w:rPr>
        <w:t xml:space="preserve"> </w:t>
      </w:r>
    </w:p>
    <w:p w:rsidR="00C8069C" w:rsidRPr="00C0531C" w:rsidRDefault="00C8069C" w:rsidP="00627C21">
      <w:pPr>
        <w:tabs>
          <w:tab w:val="left" w:pos="3772"/>
        </w:tabs>
        <w:rPr>
          <w:rFonts w:ascii="Times New Roman" w:hAnsi="Times New Roman" w:cs="Times New Roman"/>
          <w:sz w:val="24"/>
          <w:szCs w:val="24"/>
        </w:rPr>
      </w:pPr>
      <w:r w:rsidRPr="00C0531C">
        <w:rPr>
          <w:rFonts w:ascii="Times New Roman" w:hAnsi="Times New Roman" w:cs="Times New Roman"/>
          <w:sz w:val="24"/>
          <w:szCs w:val="24"/>
        </w:rPr>
        <w:t>A1</w:t>
      </w:r>
      <w:r w:rsidR="00C06A7D">
        <w:rPr>
          <w:rFonts w:ascii="Times New Roman" w:hAnsi="Times New Roman" w:cs="Times New Roman"/>
          <w:sz w:val="24"/>
          <w:szCs w:val="24"/>
        </w:rPr>
        <w:t>6</w:t>
      </w:r>
      <w:r w:rsidRPr="00C0531C">
        <w:rPr>
          <w:rFonts w:ascii="Times New Roman" w:hAnsi="Times New Roman" w:cs="Times New Roman"/>
          <w:sz w:val="24"/>
          <w:szCs w:val="24"/>
        </w:rPr>
        <w:t xml:space="preserve">. Please submit a corrected/replacement copy </w:t>
      </w:r>
      <w:r w:rsidRPr="00C0531C">
        <w:rPr>
          <w:rFonts w:ascii="Times New Roman" w:hAnsi="Times New Roman" w:cs="Times New Roman"/>
          <w:b/>
          <w:sz w:val="24"/>
          <w:szCs w:val="24"/>
        </w:rPr>
        <w:t xml:space="preserve">IAW </w:t>
      </w:r>
      <w:r w:rsidR="00C06A7D">
        <w:rPr>
          <w:rFonts w:ascii="Times New Roman" w:hAnsi="Times New Roman" w:cs="Times New Roman"/>
          <w:b/>
          <w:sz w:val="24"/>
          <w:szCs w:val="24"/>
        </w:rPr>
        <w:t>D</w:t>
      </w:r>
      <w:r w:rsidRPr="00C0531C">
        <w:rPr>
          <w:rFonts w:ascii="Times New Roman" w:hAnsi="Times New Roman" w:cs="Times New Roman"/>
          <w:b/>
          <w:sz w:val="24"/>
          <w:szCs w:val="24"/>
        </w:rPr>
        <w:t>AFI 36-2406 A2.5.23 Re-accomplishing an Evaluation</w:t>
      </w:r>
      <w:r w:rsidRPr="00C0531C">
        <w:rPr>
          <w:rFonts w:ascii="Times New Roman" w:hAnsi="Times New Roman" w:cs="Times New Roman"/>
          <w:sz w:val="24"/>
          <w:szCs w:val="24"/>
        </w:rPr>
        <w:t>, along with at least one valid source document to correct DAFSC (i.e. Duty History print out, AF Form 2096, or UMD), showing the member is in the requested position. Please note, without a valid source document the ERAB will not consider the request.</w:t>
      </w:r>
    </w:p>
    <w:p w:rsidR="00C8069C" w:rsidRPr="00C0531C" w:rsidRDefault="00C8069C" w:rsidP="00627C21">
      <w:pPr>
        <w:tabs>
          <w:tab w:val="left" w:pos="3772"/>
        </w:tabs>
        <w:rPr>
          <w:rFonts w:ascii="Times New Roman" w:hAnsi="Times New Roman" w:cs="Times New Roman"/>
          <w:b/>
          <w:sz w:val="24"/>
          <w:szCs w:val="24"/>
        </w:rPr>
      </w:pPr>
      <w:r w:rsidRPr="00C0531C">
        <w:rPr>
          <w:rFonts w:ascii="Times New Roman" w:hAnsi="Times New Roman" w:cs="Times New Roman"/>
          <w:b/>
          <w:sz w:val="24"/>
          <w:szCs w:val="24"/>
          <w:highlight w:val="lightGray"/>
        </w:rPr>
        <w:t>Q1</w:t>
      </w:r>
      <w:r w:rsidR="00C06A7D">
        <w:rPr>
          <w:rFonts w:ascii="Times New Roman" w:hAnsi="Times New Roman" w:cs="Times New Roman"/>
          <w:b/>
          <w:sz w:val="24"/>
          <w:szCs w:val="24"/>
          <w:highlight w:val="lightGray"/>
        </w:rPr>
        <w:t>7</w:t>
      </w:r>
      <w:r w:rsidRPr="00C0531C">
        <w:rPr>
          <w:rFonts w:ascii="Times New Roman" w:hAnsi="Times New Roman" w:cs="Times New Roman"/>
          <w:b/>
          <w:sz w:val="24"/>
          <w:szCs w:val="24"/>
          <w:highlight w:val="lightGray"/>
        </w:rPr>
        <w:t>. What if I need to correct an evaluation/report that’s over 3 years old?</w:t>
      </w:r>
    </w:p>
    <w:p w:rsidR="002D762E" w:rsidRPr="00C0531C" w:rsidRDefault="00087DC6" w:rsidP="00C06A7D">
      <w:pPr>
        <w:tabs>
          <w:tab w:val="left" w:pos="3772"/>
        </w:tabs>
        <w:rPr>
          <w:rFonts w:ascii="Times New Roman" w:hAnsi="Times New Roman" w:cs="Times New Roman"/>
          <w:sz w:val="24"/>
          <w:szCs w:val="24"/>
        </w:rPr>
      </w:pPr>
      <w:r w:rsidRPr="00C0531C">
        <w:rPr>
          <w:rFonts w:ascii="Times New Roman" w:hAnsi="Times New Roman" w:cs="Times New Roman"/>
          <w:sz w:val="24"/>
          <w:szCs w:val="24"/>
        </w:rPr>
        <w:t>A1</w:t>
      </w:r>
      <w:r w:rsidR="00C06A7D">
        <w:rPr>
          <w:rFonts w:ascii="Times New Roman" w:hAnsi="Times New Roman" w:cs="Times New Roman"/>
          <w:sz w:val="24"/>
          <w:szCs w:val="24"/>
        </w:rPr>
        <w:t>7</w:t>
      </w:r>
      <w:r w:rsidR="00C8069C" w:rsidRPr="00C0531C">
        <w:rPr>
          <w:rFonts w:ascii="Times New Roman" w:hAnsi="Times New Roman" w:cs="Times New Roman"/>
          <w:sz w:val="24"/>
          <w:szCs w:val="24"/>
        </w:rPr>
        <w:t>.</w:t>
      </w:r>
      <w:r w:rsidR="00410FF8" w:rsidRPr="00C0531C">
        <w:rPr>
          <w:rFonts w:ascii="Times New Roman" w:hAnsi="Times New Roman" w:cs="Times New Roman"/>
          <w:sz w:val="24"/>
          <w:szCs w:val="24"/>
        </w:rPr>
        <w:t xml:space="preserve"> ERAB will not consider any </w:t>
      </w:r>
      <w:r w:rsidR="00B917B0" w:rsidRPr="00C0531C">
        <w:rPr>
          <w:rFonts w:ascii="Times New Roman" w:hAnsi="Times New Roman" w:cs="Times New Roman"/>
          <w:sz w:val="24"/>
          <w:szCs w:val="24"/>
        </w:rPr>
        <w:t>case</w:t>
      </w:r>
      <w:r w:rsidR="00C8069C" w:rsidRPr="00C0531C">
        <w:rPr>
          <w:rFonts w:ascii="Times New Roman" w:hAnsi="Times New Roman" w:cs="Times New Roman"/>
          <w:sz w:val="24"/>
          <w:szCs w:val="24"/>
        </w:rPr>
        <w:t xml:space="preserve"> over 3 years old. Therefore, if the evaluation/report you are requesting be corrected exceeds that time limit, you will need to submit a Time Limit Waiver. A Time Limit Waiver is simply a MFR acknowledged via signature of the member whose record we’re correcting. </w:t>
      </w:r>
      <w:r w:rsidR="00C8069C" w:rsidRPr="00C0531C">
        <w:rPr>
          <w:rFonts w:ascii="Times New Roman" w:hAnsi="Times New Roman" w:cs="Times New Roman"/>
          <w:b/>
          <w:sz w:val="24"/>
          <w:szCs w:val="24"/>
        </w:rPr>
        <w:t xml:space="preserve">IAW </w:t>
      </w:r>
      <w:r w:rsidR="00C06A7D">
        <w:rPr>
          <w:rFonts w:ascii="Times New Roman" w:hAnsi="Times New Roman" w:cs="Times New Roman"/>
          <w:b/>
          <w:sz w:val="24"/>
          <w:szCs w:val="24"/>
        </w:rPr>
        <w:t>D</w:t>
      </w:r>
      <w:r w:rsidR="00C8069C" w:rsidRPr="00C0531C">
        <w:rPr>
          <w:rFonts w:ascii="Times New Roman" w:hAnsi="Times New Roman" w:cs="Times New Roman"/>
          <w:b/>
          <w:sz w:val="24"/>
          <w:szCs w:val="24"/>
        </w:rPr>
        <w:t>AFI 36-2406 A2.4 Time Limit Waivers:</w:t>
      </w:r>
      <w:r w:rsidR="00C8069C" w:rsidRPr="00C0531C">
        <w:rPr>
          <w:rFonts w:ascii="Times New Roman" w:hAnsi="Times New Roman" w:cs="Times New Roman"/>
          <w:sz w:val="24"/>
          <w:szCs w:val="24"/>
        </w:rPr>
        <w:t xml:space="preserve"> </w:t>
      </w:r>
      <w:r w:rsidR="00C8069C" w:rsidRPr="00C0531C">
        <w:rPr>
          <w:rFonts w:ascii="Times New Roman" w:hAnsi="Times New Roman" w:cs="Times New Roman"/>
          <w:i/>
          <w:sz w:val="24"/>
          <w:szCs w:val="24"/>
        </w:rPr>
        <w:t>“The applicant can request a waiver of the 3-year time limit by citing unusual circumstances that prevented filing the appeal in a timely manner. However, ratees are responsible for reviewing their records at least annually for accuracy and the board can consider the due diligence of the applicant to apply for correction. Applications that do not include a waiver will be returned without action. Grounds for a waiver do not include:</w:t>
      </w:r>
    </w:p>
    <w:p w:rsidR="00C8069C" w:rsidRPr="00C0531C" w:rsidRDefault="00C8069C" w:rsidP="00627C21">
      <w:pPr>
        <w:pStyle w:val="NoSpacing"/>
        <w:rPr>
          <w:rFonts w:ascii="Times New Roman" w:hAnsi="Times New Roman" w:cs="Times New Roman"/>
          <w:sz w:val="24"/>
          <w:szCs w:val="24"/>
        </w:rPr>
      </w:pPr>
      <w:r w:rsidRPr="00C0531C">
        <w:rPr>
          <w:rFonts w:ascii="Times New Roman" w:hAnsi="Times New Roman" w:cs="Times New Roman"/>
          <w:b/>
          <w:sz w:val="24"/>
          <w:szCs w:val="24"/>
        </w:rPr>
        <w:t>A2.4.1:</w:t>
      </w:r>
      <w:r w:rsidRPr="00C0531C">
        <w:rPr>
          <w:rFonts w:ascii="Times New Roman" w:hAnsi="Times New Roman" w:cs="Times New Roman"/>
          <w:sz w:val="24"/>
          <w:szCs w:val="24"/>
        </w:rPr>
        <w:t xml:space="preserve"> </w:t>
      </w:r>
      <w:r w:rsidRPr="00C0531C">
        <w:rPr>
          <w:rFonts w:ascii="Times New Roman" w:hAnsi="Times New Roman" w:cs="Times New Roman"/>
          <w:i/>
          <w:sz w:val="24"/>
          <w:szCs w:val="24"/>
        </w:rPr>
        <w:t>Failing to understand the appeals process.</w:t>
      </w:r>
    </w:p>
    <w:p w:rsidR="00C8069C" w:rsidRPr="00C0531C" w:rsidRDefault="00C8069C" w:rsidP="00627C21">
      <w:pPr>
        <w:pStyle w:val="NoSpacing"/>
        <w:rPr>
          <w:rFonts w:ascii="Times New Roman" w:hAnsi="Times New Roman" w:cs="Times New Roman"/>
          <w:sz w:val="24"/>
          <w:szCs w:val="24"/>
        </w:rPr>
      </w:pPr>
      <w:r w:rsidRPr="00C0531C">
        <w:rPr>
          <w:rFonts w:ascii="Times New Roman" w:hAnsi="Times New Roman" w:cs="Times New Roman"/>
          <w:b/>
          <w:sz w:val="24"/>
          <w:szCs w:val="24"/>
        </w:rPr>
        <w:t>A2.4.2:</w:t>
      </w:r>
      <w:r w:rsidRPr="00C0531C">
        <w:rPr>
          <w:rFonts w:ascii="Times New Roman" w:hAnsi="Times New Roman" w:cs="Times New Roman"/>
          <w:sz w:val="24"/>
          <w:szCs w:val="24"/>
        </w:rPr>
        <w:t xml:space="preserve"> </w:t>
      </w:r>
      <w:r w:rsidRPr="00C0531C">
        <w:rPr>
          <w:rFonts w:ascii="Times New Roman" w:hAnsi="Times New Roman" w:cs="Times New Roman"/>
          <w:i/>
          <w:sz w:val="24"/>
          <w:szCs w:val="24"/>
        </w:rPr>
        <w:t>Being discouraged from appealing by superiors, peers, or counselors.</w:t>
      </w:r>
    </w:p>
    <w:p w:rsidR="00C06A7D" w:rsidRDefault="00C8069C" w:rsidP="00C06A7D">
      <w:pPr>
        <w:pStyle w:val="NoSpacing"/>
        <w:rPr>
          <w:rFonts w:ascii="Times New Roman" w:hAnsi="Times New Roman" w:cs="Times New Roman"/>
          <w:i/>
          <w:sz w:val="24"/>
          <w:szCs w:val="24"/>
        </w:rPr>
      </w:pPr>
      <w:r w:rsidRPr="00C0531C">
        <w:rPr>
          <w:rFonts w:ascii="Times New Roman" w:hAnsi="Times New Roman" w:cs="Times New Roman"/>
          <w:b/>
          <w:sz w:val="24"/>
          <w:szCs w:val="24"/>
        </w:rPr>
        <w:t>A2.4.3:</w:t>
      </w:r>
      <w:r w:rsidRPr="00C0531C">
        <w:rPr>
          <w:rFonts w:ascii="Times New Roman" w:hAnsi="Times New Roman" w:cs="Times New Roman"/>
          <w:sz w:val="24"/>
          <w:szCs w:val="24"/>
        </w:rPr>
        <w:t xml:space="preserve"> </w:t>
      </w:r>
      <w:r w:rsidRPr="00C0531C">
        <w:rPr>
          <w:rFonts w:ascii="Times New Roman" w:hAnsi="Times New Roman" w:cs="Times New Roman"/>
          <w:i/>
          <w:sz w:val="24"/>
          <w:szCs w:val="24"/>
        </w:rPr>
        <w:t>Failing to understand the career impact in later years.”</w:t>
      </w:r>
    </w:p>
    <w:p w:rsidR="00C06A7D" w:rsidRPr="00C06A7D" w:rsidRDefault="00C06A7D" w:rsidP="00C06A7D">
      <w:pPr>
        <w:pStyle w:val="NoSpacing"/>
        <w:rPr>
          <w:rFonts w:ascii="Times New Roman" w:hAnsi="Times New Roman" w:cs="Times New Roman"/>
          <w:i/>
          <w:sz w:val="24"/>
          <w:szCs w:val="24"/>
        </w:rPr>
      </w:pP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b/>
          <w:sz w:val="24"/>
          <w:szCs w:val="24"/>
        </w:rPr>
        <w:t>N</w:t>
      </w:r>
      <w:r w:rsidR="00C06A7D">
        <w:rPr>
          <w:rFonts w:ascii="Times New Roman" w:hAnsi="Times New Roman" w:cs="Times New Roman"/>
          <w:b/>
          <w:sz w:val="24"/>
          <w:szCs w:val="24"/>
        </w:rPr>
        <w:t>OTE</w:t>
      </w:r>
      <w:r w:rsidRPr="00C0531C">
        <w:rPr>
          <w:rFonts w:ascii="Times New Roman" w:hAnsi="Times New Roman" w:cs="Times New Roman"/>
          <w:b/>
          <w:sz w:val="24"/>
          <w:szCs w:val="24"/>
        </w:rPr>
        <w:t>:</w:t>
      </w:r>
      <w:r w:rsidRPr="00C0531C">
        <w:rPr>
          <w:rFonts w:ascii="Times New Roman" w:hAnsi="Times New Roman" w:cs="Times New Roman"/>
          <w:sz w:val="24"/>
          <w:szCs w:val="24"/>
        </w:rPr>
        <w:t xml:space="preserve"> Please utilize the </w:t>
      </w:r>
      <w:r w:rsidRPr="00C0531C">
        <w:rPr>
          <w:rFonts w:ascii="Times New Roman" w:hAnsi="Times New Roman" w:cs="Times New Roman"/>
          <w:b/>
          <w:sz w:val="24"/>
          <w:szCs w:val="24"/>
        </w:rPr>
        <w:t>AFH 33-337 Tongue and Quill</w:t>
      </w:r>
      <w:r w:rsidRPr="00C0531C">
        <w:rPr>
          <w:rFonts w:ascii="Times New Roman" w:hAnsi="Times New Roman" w:cs="Times New Roman"/>
          <w:sz w:val="24"/>
          <w:szCs w:val="24"/>
        </w:rPr>
        <w:t xml:space="preserve"> for proper formatting of a MFR. Make sure the MFR is from the member, addressed to ARPC ERAB, and acknowledged via signature of the member whose record we’re correcting. Please read all the grounds of what NOT to include on the Time Limit Waiver. Pay special attention to </w:t>
      </w:r>
      <w:r w:rsidR="00C06A7D">
        <w:rPr>
          <w:rFonts w:ascii="Times New Roman" w:hAnsi="Times New Roman" w:cs="Times New Roman"/>
          <w:sz w:val="24"/>
          <w:szCs w:val="24"/>
        </w:rPr>
        <w:t>D</w:t>
      </w:r>
      <w:r w:rsidRPr="00C0531C">
        <w:rPr>
          <w:rFonts w:ascii="Times New Roman" w:hAnsi="Times New Roman" w:cs="Times New Roman"/>
          <w:b/>
          <w:sz w:val="24"/>
          <w:szCs w:val="24"/>
        </w:rPr>
        <w:t>AFI 36-2406 A2.4.3</w:t>
      </w:r>
      <w:r w:rsidRPr="00C0531C">
        <w:rPr>
          <w:rFonts w:ascii="Times New Roman" w:hAnsi="Times New Roman" w:cs="Times New Roman"/>
          <w:sz w:val="24"/>
          <w:szCs w:val="24"/>
        </w:rPr>
        <w:t>, as it states not to mention requesting your record be corrected due to you potentially meeting an upcoming board. Boards are career impacting and therefore, we will not accept that reasoning on a Time Limit Waiver.</w:t>
      </w:r>
    </w:p>
    <w:p w:rsidR="00CC4AD5" w:rsidRPr="00C0531C" w:rsidRDefault="00CC4AD5" w:rsidP="00CC4AD5">
      <w:pPr>
        <w:rPr>
          <w:rFonts w:ascii="Times New Roman" w:hAnsi="Times New Roman" w:cs="Times New Roman"/>
          <w:b/>
          <w:bCs/>
          <w:sz w:val="24"/>
          <w:szCs w:val="24"/>
        </w:rPr>
      </w:pPr>
      <w:r w:rsidRPr="00C0531C">
        <w:rPr>
          <w:rFonts w:ascii="Times New Roman" w:hAnsi="Times New Roman" w:cs="Times New Roman"/>
          <w:b/>
          <w:bCs/>
          <w:sz w:val="24"/>
          <w:szCs w:val="24"/>
          <w:highlight w:val="lightGray"/>
        </w:rPr>
        <w:t>Q1</w:t>
      </w:r>
      <w:r w:rsidR="00C06A7D">
        <w:rPr>
          <w:rFonts w:ascii="Times New Roman" w:hAnsi="Times New Roman" w:cs="Times New Roman"/>
          <w:b/>
          <w:bCs/>
          <w:sz w:val="24"/>
          <w:szCs w:val="24"/>
          <w:highlight w:val="lightGray"/>
        </w:rPr>
        <w:t>8</w:t>
      </w:r>
      <w:r w:rsidRPr="00C0531C">
        <w:rPr>
          <w:rFonts w:ascii="Times New Roman" w:hAnsi="Times New Roman" w:cs="Times New Roman"/>
          <w:b/>
          <w:bCs/>
          <w:sz w:val="24"/>
          <w:szCs w:val="24"/>
          <w:highlight w:val="lightGray"/>
        </w:rPr>
        <w:t>: What should I do if I need to make a correction to an evaluation/report and one or more of my evaluators has since retired?</w:t>
      </w:r>
      <w:r w:rsidRPr="00C0531C">
        <w:rPr>
          <w:rFonts w:ascii="Times New Roman" w:hAnsi="Times New Roman" w:cs="Times New Roman"/>
          <w:b/>
          <w:bCs/>
          <w:sz w:val="24"/>
          <w:szCs w:val="24"/>
        </w:rPr>
        <w:t xml:space="preserve"> </w:t>
      </w:r>
    </w:p>
    <w:p w:rsidR="00CC4AD5" w:rsidRPr="00C0531C" w:rsidRDefault="00CC4AD5" w:rsidP="00CC4AD5">
      <w:pPr>
        <w:rPr>
          <w:rFonts w:ascii="Times New Roman" w:hAnsi="Times New Roman" w:cs="Times New Roman"/>
          <w:sz w:val="24"/>
          <w:szCs w:val="24"/>
        </w:rPr>
      </w:pPr>
      <w:r w:rsidRPr="00122966">
        <w:rPr>
          <w:rFonts w:ascii="Times New Roman" w:hAnsi="Times New Roman" w:cs="Times New Roman"/>
          <w:bCs/>
          <w:sz w:val="24"/>
          <w:szCs w:val="24"/>
        </w:rPr>
        <w:t>A1</w:t>
      </w:r>
      <w:r w:rsidR="00C06A7D">
        <w:rPr>
          <w:rFonts w:ascii="Times New Roman" w:hAnsi="Times New Roman" w:cs="Times New Roman"/>
          <w:bCs/>
          <w:sz w:val="24"/>
          <w:szCs w:val="24"/>
        </w:rPr>
        <w:t>8</w:t>
      </w:r>
      <w:r w:rsidRPr="00122966">
        <w:rPr>
          <w:rFonts w:ascii="Times New Roman" w:hAnsi="Times New Roman" w:cs="Times New Roman"/>
          <w:bCs/>
          <w:sz w:val="24"/>
          <w:szCs w:val="24"/>
        </w:rPr>
        <w:t>:</w:t>
      </w:r>
      <w:r w:rsidRPr="00C0531C">
        <w:rPr>
          <w:rFonts w:ascii="Times New Roman" w:hAnsi="Times New Roman" w:cs="Times New Roman"/>
          <w:sz w:val="24"/>
          <w:szCs w:val="24"/>
        </w:rPr>
        <w:t xml:space="preserve"> </w:t>
      </w:r>
      <w:r w:rsidRPr="00C0531C">
        <w:rPr>
          <w:rFonts w:ascii="Times New Roman" w:hAnsi="Times New Roman" w:cs="Times New Roman"/>
          <w:b/>
          <w:bCs/>
          <w:sz w:val="24"/>
          <w:szCs w:val="24"/>
        </w:rPr>
        <w:t xml:space="preserve">IAW </w:t>
      </w:r>
      <w:r w:rsidR="00C06A7D">
        <w:rPr>
          <w:rFonts w:ascii="Times New Roman" w:hAnsi="Times New Roman" w:cs="Times New Roman"/>
          <w:b/>
          <w:bCs/>
          <w:sz w:val="24"/>
          <w:szCs w:val="24"/>
        </w:rPr>
        <w:t>D</w:t>
      </w:r>
      <w:r w:rsidRPr="00C0531C">
        <w:rPr>
          <w:rFonts w:ascii="Times New Roman" w:hAnsi="Times New Roman" w:cs="Times New Roman"/>
          <w:b/>
          <w:bCs/>
          <w:sz w:val="24"/>
          <w:szCs w:val="24"/>
        </w:rPr>
        <w:t xml:space="preserve">AFI 36-2406 A2.5.23.l: </w:t>
      </w:r>
      <w:r w:rsidRPr="00C0531C">
        <w:rPr>
          <w:rFonts w:ascii="Times New Roman" w:hAnsi="Times New Roman" w:cs="Times New Roman"/>
          <w:i/>
          <w:iCs/>
          <w:sz w:val="24"/>
          <w:szCs w:val="24"/>
        </w:rPr>
        <w:t>“Be signed by all the evaluators who signed the original evaluation (this includes the commander on EPRs). If an evaluator cannot be located, submit evidence of all attempts to locate the missing evaluator (i.e. certified mail receipt, emails, postal service). After all attempts have been exhausted, contact ARPC/DPTSE (ERAB) for guidance.”</w:t>
      </w:r>
      <w:r w:rsidRPr="00C0531C">
        <w:rPr>
          <w:rFonts w:ascii="Times New Roman" w:hAnsi="Times New Roman" w:cs="Times New Roman"/>
          <w:sz w:val="24"/>
          <w:szCs w:val="24"/>
        </w:rPr>
        <w:t xml:space="preserve"> Therefore, you must provide a certified mail receipt, along with any other forms of communication (i.e. emails) showing you attempted to contact them, so they could have the opportunity to resign the evaluation/report. If after you’ve exhausted all attempts to locate the retired evaluator you are unsuccessful, a different evaluator can sign. </w:t>
      </w:r>
    </w:p>
    <w:p w:rsidR="00CC4AD5" w:rsidRPr="00C0531C" w:rsidRDefault="00CC4AD5" w:rsidP="00CC4AD5">
      <w:pPr>
        <w:autoSpaceDE w:val="0"/>
        <w:autoSpaceDN w:val="0"/>
        <w:rPr>
          <w:rFonts w:ascii="Times New Roman" w:hAnsi="Times New Roman" w:cs="Times New Roman"/>
          <w:sz w:val="24"/>
          <w:szCs w:val="24"/>
        </w:rPr>
      </w:pPr>
      <w:r w:rsidRPr="00C0531C">
        <w:rPr>
          <w:rFonts w:ascii="Times New Roman" w:hAnsi="Times New Roman" w:cs="Times New Roman"/>
          <w:b/>
          <w:sz w:val="24"/>
          <w:szCs w:val="24"/>
        </w:rPr>
        <w:t>NOTE 1:</w:t>
      </w:r>
      <w:r w:rsidRPr="00C0531C">
        <w:rPr>
          <w:rFonts w:ascii="Times New Roman" w:hAnsi="Times New Roman" w:cs="Times New Roman"/>
          <w:sz w:val="24"/>
          <w:szCs w:val="24"/>
        </w:rPr>
        <w:t xml:space="preserve"> You will also need to provide evidence showing the evaluator is retired (i.e. Retirement Order).</w:t>
      </w:r>
    </w:p>
    <w:p w:rsidR="00CC4AD5" w:rsidRPr="00C0531C" w:rsidRDefault="00CC4AD5" w:rsidP="00CC4AD5">
      <w:pPr>
        <w:autoSpaceDE w:val="0"/>
        <w:autoSpaceDN w:val="0"/>
        <w:rPr>
          <w:rFonts w:ascii="Times New Roman" w:hAnsi="Times New Roman" w:cs="Times New Roman"/>
          <w:sz w:val="24"/>
          <w:szCs w:val="24"/>
        </w:rPr>
      </w:pPr>
      <w:r w:rsidRPr="00C0531C">
        <w:rPr>
          <w:rFonts w:ascii="Times New Roman" w:hAnsi="Times New Roman" w:cs="Times New Roman"/>
          <w:b/>
          <w:sz w:val="24"/>
          <w:szCs w:val="24"/>
        </w:rPr>
        <w:t>NOTE 2:</w:t>
      </w:r>
      <w:r w:rsidRPr="00C0531C">
        <w:rPr>
          <w:rFonts w:ascii="Times New Roman" w:hAnsi="Times New Roman" w:cs="Times New Roman"/>
          <w:sz w:val="24"/>
          <w:szCs w:val="24"/>
        </w:rPr>
        <w:t xml:space="preserve"> Evaluators who are not retired will need to resign the evaluation/report. </w:t>
      </w:r>
    </w:p>
    <w:p w:rsidR="00C8069C" w:rsidRPr="00C0531C" w:rsidRDefault="00087DC6" w:rsidP="00627C21">
      <w:pPr>
        <w:rPr>
          <w:rFonts w:ascii="Times New Roman" w:hAnsi="Times New Roman" w:cs="Times New Roman"/>
          <w:sz w:val="24"/>
          <w:szCs w:val="24"/>
        </w:rPr>
      </w:pPr>
      <w:r w:rsidRPr="00C0531C">
        <w:rPr>
          <w:rFonts w:ascii="Times New Roman" w:hAnsi="Times New Roman" w:cs="Times New Roman"/>
          <w:b/>
          <w:sz w:val="24"/>
          <w:szCs w:val="24"/>
          <w:highlight w:val="lightGray"/>
        </w:rPr>
        <w:lastRenderedPageBreak/>
        <w:t>Q</w:t>
      </w:r>
      <w:r w:rsidR="00C06A7D">
        <w:rPr>
          <w:rFonts w:ascii="Times New Roman" w:hAnsi="Times New Roman" w:cs="Times New Roman"/>
          <w:b/>
          <w:sz w:val="24"/>
          <w:szCs w:val="24"/>
          <w:highlight w:val="lightGray"/>
        </w:rPr>
        <w:t>19</w:t>
      </w:r>
      <w:r w:rsidR="00C8069C" w:rsidRPr="00C0531C">
        <w:rPr>
          <w:rFonts w:ascii="Times New Roman" w:hAnsi="Times New Roman" w:cs="Times New Roman"/>
          <w:b/>
          <w:sz w:val="24"/>
          <w:szCs w:val="24"/>
          <w:highlight w:val="lightGray"/>
        </w:rPr>
        <w:t>. Can ERAB be utilized to “back date” signatures on an evaluation/report?</w:t>
      </w:r>
      <w:r w:rsidR="00C8069C" w:rsidRPr="00C0531C">
        <w:rPr>
          <w:rFonts w:ascii="Times New Roman" w:hAnsi="Times New Roman" w:cs="Times New Roman"/>
          <w:b/>
          <w:sz w:val="24"/>
          <w:szCs w:val="24"/>
        </w:rPr>
        <w:t xml:space="preserve">  </w:t>
      </w:r>
      <w:bookmarkStart w:id="0" w:name="_GoBack"/>
      <w:bookmarkEnd w:id="0"/>
    </w:p>
    <w:p w:rsidR="00C8069C" w:rsidRPr="00C0531C" w:rsidRDefault="00C06A7D" w:rsidP="00627C21">
      <w:pPr>
        <w:rPr>
          <w:rFonts w:ascii="Times New Roman" w:hAnsi="Times New Roman" w:cs="Times New Roman"/>
          <w:i/>
          <w:sz w:val="24"/>
          <w:szCs w:val="24"/>
        </w:rPr>
      </w:pPr>
      <w:r>
        <w:rPr>
          <w:rFonts w:ascii="Times New Roman" w:hAnsi="Times New Roman" w:cs="Times New Roman"/>
          <w:sz w:val="24"/>
          <w:szCs w:val="24"/>
        </w:rPr>
        <w:t>A19</w:t>
      </w:r>
      <w:r w:rsidR="00C8069C" w:rsidRPr="00C0531C">
        <w:rPr>
          <w:rFonts w:ascii="Times New Roman" w:hAnsi="Times New Roman" w:cs="Times New Roman"/>
          <w:sz w:val="24"/>
          <w:szCs w:val="24"/>
        </w:rPr>
        <w:t xml:space="preserve">. No, </w:t>
      </w:r>
      <w:r w:rsidR="00C8069C" w:rsidRPr="00C0531C">
        <w:rPr>
          <w:rFonts w:ascii="Times New Roman" w:hAnsi="Times New Roman" w:cs="Times New Roman"/>
          <w:b/>
          <w:sz w:val="24"/>
          <w:szCs w:val="24"/>
        </w:rPr>
        <w:t xml:space="preserve">IAW </w:t>
      </w:r>
      <w:r>
        <w:rPr>
          <w:rFonts w:ascii="Times New Roman" w:hAnsi="Times New Roman" w:cs="Times New Roman"/>
          <w:b/>
          <w:sz w:val="24"/>
          <w:szCs w:val="24"/>
        </w:rPr>
        <w:t>D</w:t>
      </w:r>
      <w:r w:rsidR="00C8069C" w:rsidRPr="00C0531C">
        <w:rPr>
          <w:rFonts w:ascii="Times New Roman" w:hAnsi="Times New Roman" w:cs="Times New Roman"/>
          <w:b/>
          <w:sz w:val="24"/>
          <w:szCs w:val="24"/>
        </w:rPr>
        <w:t xml:space="preserve">AFI 36-2406 1.4.12.1.5: </w:t>
      </w:r>
      <w:r w:rsidR="00C8069C" w:rsidRPr="00C0531C">
        <w:rPr>
          <w:rFonts w:ascii="Times New Roman" w:hAnsi="Times New Roman" w:cs="Times New Roman"/>
          <w:i/>
          <w:sz w:val="24"/>
          <w:szCs w:val="24"/>
        </w:rPr>
        <w:t>“Do not “back date” the signature.”</w:t>
      </w:r>
    </w:p>
    <w:p w:rsidR="00C8069C" w:rsidRPr="00C0531C" w:rsidRDefault="00C06A7D" w:rsidP="00627C21">
      <w:pPr>
        <w:rPr>
          <w:rFonts w:ascii="Times New Roman" w:hAnsi="Times New Roman" w:cs="Times New Roman"/>
          <w:b/>
          <w:sz w:val="24"/>
          <w:szCs w:val="24"/>
        </w:rPr>
      </w:pPr>
      <w:r>
        <w:rPr>
          <w:rFonts w:ascii="Times New Roman" w:hAnsi="Times New Roman" w:cs="Times New Roman"/>
          <w:b/>
          <w:sz w:val="24"/>
          <w:szCs w:val="24"/>
          <w:highlight w:val="lightGray"/>
        </w:rPr>
        <w:t>Q20</w:t>
      </w:r>
      <w:r w:rsidR="00C8069C" w:rsidRPr="00C0531C">
        <w:rPr>
          <w:rFonts w:ascii="Times New Roman" w:hAnsi="Times New Roman" w:cs="Times New Roman"/>
          <w:b/>
          <w:sz w:val="24"/>
          <w:szCs w:val="24"/>
          <w:highlight w:val="lightGray"/>
        </w:rPr>
        <w:t>. What are minor corrections?</w:t>
      </w:r>
    </w:p>
    <w:p w:rsidR="00C8069C" w:rsidRPr="00C0531C" w:rsidRDefault="00C06A7D" w:rsidP="00627C21">
      <w:pPr>
        <w:rPr>
          <w:rFonts w:ascii="Times New Roman" w:hAnsi="Times New Roman" w:cs="Times New Roman"/>
          <w:sz w:val="24"/>
          <w:szCs w:val="24"/>
        </w:rPr>
      </w:pPr>
      <w:r>
        <w:rPr>
          <w:rFonts w:ascii="Times New Roman" w:hAnsi="Times New Roman" w:cs="Times New Roman"/>
          <w:sz w:val="24"/>
          <w:szCs w:val="24"/>
        </w:rPr>
        <w:t>A20</w:t>
      </w:r>
      <w:r w:rsidR="00C8069C" w:rsidRPr="00C0531C">
        <w:rPr>
          <w:rFonts w:ascii="Times New Roman" w:hAnsi="Times New Roman" w:cs="Times New Roman"/>
          <w:sz w:val="24"/>
          <w:szCs w:val="24"/>
        </w:rPr>
        <w:t>. Administrative corrections to information in Section I or anything where actual content (bullets)</w:t>
      </w:r>
      <w:r>
        <w:rPr>
          <w:rFonts w:ascii="Times New Roman" w:hAnsi="Times New Roman" w:cs="Times New Roman"/>
          <w:sz w:val="24"/>
          <w:szCs w:val="24"/>
        </w:rPr>
        <w:t>, ratings, or rating chain</w:t>
      </w:r>
      <w:r w:rsidR="00C8069C" w:rsidRPr="00C0531C">
        <w:rPr>
          <w:rFonts w:ascii="Times New Roman" w:hAnsi="Times New Roman" w:cs="Times New Roman"/>
          <w:sz w:val="24"/>
          <w:szCs w:val="24"/>
        </w:rPr>
        <w:t xml:space="preserve"> are not being altered constitutes minor corrections.</w:t>
      </w:r>
    </w:p>
    <w:p w:rsidR="00C8069C" w:rsidRPr="00C0531C" w:rsidRDefault="00C8069C" w:rsidP="00627C21">
      <w:pPr>
        <w:rPr>
          <w:rFonts w:ascii="Times New Roman" w:hAnsi="Times New Roman" w:cs="Times New Roman"/>
          <w:b/>
          <w:sz w:val="24"/>
          <w:szCs w:val="24"/>
        </w:rPr>
      </w:pPr>
      <w:r w:rsidRPr="00C0531C">
        <w:rPr>
          <w:rFonts w:ascii="Times New Roman" w:hAnsi="Times New Roman" w:cs="Times New Roman"/>
          <w:b/>
          <w:sz w:val="24"/>
          <w:szCs w:val="24"/>
          <w:highlight w:val="lightGray"/>
        </w:rPr>
        <w:t>Q2</w:t>
      </w:r>
      <w:r w:rsidR="00C06A7D">
        <w:rPr>
          <w:rFonts w:ascii="Times New Roman" w:hAnsi="Times New Roman" w:cs="Times New Roman"/>
          <w:b/>
          <w:sz w:val="24"/>
          <w:szCs w:val="24"/>
          <w:highlight w:val="lightGray"/>
        </w:rPr>
        <w:t>1</w:t>
      </w:r>
      <w:r w:rsidRPr="00C0531C">
        <w:rPr>
          <w:rFonts w:ascii="Times New Roman" w:hAnsi="Times New Roman" w:cs="Times New Roman"/>
          <w:b/>
          <w:sz w:val="24"/>
          <w:szCs w:val="24"/>
          <w:highlight w:val="lightGray"/>
        </w:rPr>
        <w:t>. Is ERAB utilized to expedite processing evaluations/reports for an upcoming PB, school, job application, etc?</w:t>
      </w: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sz w:val="24"/>
          <w:szCs w:val="24"/>
        </w:rPr>
        <w:t>A2</w:t>
      </w:r>
      <w:r w:rsidR="00C06A7D">
        <w:rPr>
          <w:rFonts w:ascii="Times New Roman" w:hAnsi="Times New Roman" w:cs="Times New Roman"/>
          <w:sz w:val="24"/>
          <w:szCs w:val="24"/>
        </w:rPr>
        <w:t>1</w:t>
      </w:r>
      <w:r w:rsidRPr="00C0531C">
        <w:rPr>
          <w:rFonts w:ascii="Times New Roman" w:hAnsi="Times New Roman" w:cs="Times New Roman"/>
          <w:sz w:val="24"/>
          <w:szCs w:val="24"/>
        </w:rPr>
        <w:t>. No, ERAB is not utilized to expedite processing an evaluation/report for an upcoming PB, school, job application, etc. ERAB is utilized to make corrections to evaluations/reports that are already a matter of record (in PRDA/ARMS).</w:t>
      </w:r>
    </w:p>
    <w:p w:rsidR="00C8069C" w:rsidRPr="00C0531C" w:rsidRDefault="00C8069C" w:rsidP="00627C21">
      <w:pPr>
        <w:rPr>
          <w:rFonts w:ascii="Times New Roman" w:hAnsi="Times New Roman" w:cs="Times New Roman"/>
          <w:sz w:val="24"/>
          <w:szCs w:val="24"/>
        </w:rPr>
      </w:pPr>
      <w:r w:rsidRPr="00C0531C">
        <w:rPr>
          <w:rFonts w:ascii="Times New Roman" w:hAnsi="Times New Roman" w:cs="Times New Roman"/>
          <w:b/>
          <w:bCs/>
          <w:sz w:val="24"/>
          <w:szCs w:val="24"/>
        </w:rPr>
        <w:t xml:space="preserve">NOTE: </w:t>
      </w:r>
      <w:r w:rsidRPr="00C0531C">
        <w:rPr>
          <w:rFonts w:ascii="Times New Roman" w:hAnsi="Times New Roman" w:cs="Times New Roman"/>
          <w:sz w:val="24"/>
          <w:szCs w:val="24"/>
        </w:rPr>
        <w:t>All inquiries pertaining to exped</w:t>
      </w:r>
      <w:r w:rsidR="00F7591B" w:rsidRPr="00C0531C">
        <w:rPr>
          <w:rFonts w:ascii="Times New Roman" w:hAnsi="Times New Roman" w:cs="Times New Roman"/>
          <w:sz w:val="24"/>
          <w:szCs w:val="24"/>
        </w:rPr>
        <w:t>iting evaluations/reports</w:t>
      </w:r>
      <w:r w:rsidRPr="00C0531C">
        <w:rPr>
          <w:rFonts w:ascii="Times New Roman" w:hAnsi="Times New Roman" w:cs="Times New Roman"/>
          <w:sz w:val="24"/>
          <w:szCs w:val="24"/>
        </w:rPr>
        <w:t xml:space="preserve"> re</w:t>
      </w:r>
      <w:r w:rsidR="00C06A7D">
        <w:rPr>
          <w:rFonts w:ascii="Times New Roman" w:hAnsi="Times New Roman" w:cs="Times New Roman"/>
          <w:sz w:val="24"/>
          <w:szCs w:val="24"/>
        </w:rPr>
        <w:t xml:space="preserve">quire the submission of a </w:t>
      </w:r>
      <w:proofErr w:type="spellStart"/>
      <w:r w:rsidR="00C06A7D">
        <w:rPr>
          <w:rFonts w:ascii="Times New Roman" w:hAnsi="Times New Roman" w:cs="Times New Roman"/>
          <w:sz w:val="24"/>
          <w:szCs w:val="24"/>
        </w:rPr>
        <w:t>myFSS</w:t>
      </w:r>
      <w:proofErr w:type="spellEnd"/>
      <w:r w:rsidR="00C06A7D">
        <w:rPr>
          <w:rFonts w:ascii="Times New Roman" w:hAnsi="Times New Roman" w:cs="Times New Roman"/>
          <w:sz w:val="24"/>
          <w:szCs w:val="24"/>
        </w:rPr>
        <w:t xml:space="preserve"> Ask </w:t>
      </w:r>
      <w:proofErr w:type="gramStart"/>
      <w:r w:rsidR="00C06A7D">
        <w:rPr>
          <w:rFonts w:ascii="Times New Roman" w:hAnsi="Times New Roman" w:cs="Times New Roman"/>
          <w:sz w:val="24"/>
          <w:szCs w:val="24"/>
        </w:rPr>
        <w:t>A</w:t>
      </w:r>
      <w:proofErr w:type="gramEnd"/>
      <w:r w:rsidR="00C06A7D">
        <w:rPr>
          <w:rFonts w:ascii="Times New Roman" w:hAnsi="Times New Roman" w:cs="Times New Roman"/>
          <w:sz w:val="24"/>
          <w:szCs w:val="24"/>
        </w:rPr>
        <w:t xml:space="preserve"> Question ticket</w:t>
      </w:r>
      <w:r w:rsidRPr="00C0531C">
        <w:rPr>
          <w:rFonts w:ascii="Times New Roman" w:hAnsi="Times New Roman" w:cs="Times New Roman"/>
          <w:sz w:val="24"/>
          <w:szCs w:val="24"/>
        </w:rPr>
        <w:t xml:space="preserve"> stating as such. Pl</w:t>
      </w:r>
      <w:r w:rsidR="00C06A7D">
        <w:rPr>
          <w:rFonts w:ascii="Times New Roman" w:hAnsi="Times New Roman" w:cs="Times New Roman"/>
          <w:sz w:val="24"/>
          <w:szCs w:val="24"/>
        </w:rPr>
        <w:t xml:space="preserve">ease ensure your </w:t>
      </w:r>
      <w:proofErr w:type="spellStart"/>
      <w:r w:rsidR="00C06A7D">
        <w:rPr>
          <w:rFonts w:ascii="Times New Roman" w:hAnsi="Times New Roman" w:cs="Times New Roman"/>
          <w:sz w:val="24"/>
          <w:szCs w:val="24"/>
        </w:rPr>
        <w:t>myFSS</w:t>
      </w:r>
      <w:proofErr w:type="spellEnd"/>
      <w:r w:rsidR="00C06A7D">
        <w:rPr>
          <w:rFonts w:ascii="Times New Roman" w:hAnsi="Times New Roman" w:cs="Times New Roman"/>
          <w:sz w:val="24"/>
          <w:szCs w:val="24"/>
        </w:rPr>
        <w:t xml:space="preserve"> ticket</w:t>
      </w:r>
      <w:r w:rsidRPr="00C0531C">
        <w:rPr>
          <w:rFonts w:ascii="Times New Roman" w:hAnsi="Times New Roman" w:cs="Times New Roman"/>
          <w:sz w:val="24"/>
          <w:szCs w:val="24"/>
        </w:rPr>
        <w:t xml:space="preserve"> includes a valid Board ID and Convening Date, because without that information we will not be able to expedite your request.  No exceptions will be granted.</w:t>
      </w:r>
    </w:p>
    <w:p w:rsidR="00CA0611" w:rsidRPr="00C0531C" w:rsidRDefault="00CA0611" w:rsidP="00CA0611">
      <w:pPr>
        <w:rPr>
          <w:rFonts w:ascii="Times New Roman" w:hAnsi="Times New Roman" w:cs="Times New Roman"/>
          <w:b/>
          <w:sz w:val="24"/>
          <w:szCs w:val="24"/>
        </w:rPr>
      </w:pPr>
      <w:r w:rsidRPr="00C0531C">
        <w:rPr>
          <w:rFonts w:ascii="Times New Roman" w:hAnsi="Times New Roman" w:cs="Times New Roman"/>
          <w:b/>
          <w:sz w:val="24"/>
          <w:szCs w:val="24"/>
          <w:highlight w:val="lightGray"/>
        </w:rPr>
        <w:t>Q2</w:t>
      </w:r>
      <w:r w:rsidR="005D2921">
        <w:rPr>
          <w:rFonts w:ascii="Times New Roman" w:hAnsi="Times New Roman" w:cs="Times New Roman"/>
          <w:b/>
          <w:sz w:val="24"/>
          <w:szCs w:val="24"/>
          <w:highlight w:val="lightGray"/>
        </w:rPr>
        <w:t>2</w:t>
      </w:r>
      <w:r w:rsidRPr="00C0531C">
        <w:rPr>
          <w:rFonts w:ascii="Times New Roman" w:hAnsi="Times New Roman" w:cs="Times New Roman"/>
          <w:b/>
          <w:sz w:val="24"/>
          <w:szCs w:val="24"/>
          <w:highlight w:val="lightGray"/>
        </w:rPr>
        <w:t xml:space="preserve">. Does </w:t>
      </w:r>
      <w:r w:rsidR="002C452C" w:rsidRPr="00C0531C">
        <w:rPr>
          <w:rFonts w:ascii="Times New Roman" w:hAnsi="Times New Roman" w:cs="Times New Roman"/>
          <w:b/>
          <w:sz w:val="24"/>
          <w:szCs w:val="24"/>
          <w:highlight w:val="lightGray"/>
        </w:rPr>
        <w:t>ERAB maintain hard</w:t>
      </w:r>
      <w:r w:rsidR="00C479F1" w:rsidRPr="00C0531C">
        <w:rPr>
          <w:rFonts w:ascii="Times New Roman" w:hAnsi="Times New Roman" w:cs="Times New Roman"/>
          <w:b/>
          <w:sz w:val="24"/>
          <w:szCs w:val="24"/>
          <w:highlight w:val="lightGray"/>
        </w:rPr>
        <w:t xml:space="preserve"> and/or </w:t>
      </w:r>
      <w:r w:rsidR="002C452C" w:rsidRPr="00C0531C">
        <w:rPr>
          <w:rFonts w:ascii="Times New Roman" w:hAnsi="Times New Roman" w:cs="Times New Roman"/>
          <w:b/>
          <w:sz w:val="24"/>
          <w:szCs w:val="24"/>
          <w:highlight w:val="lightGray"/>
        </w:rPr>
        <w:t>di</w:t>
      </w:r>
      <w:r w:rsidRPr="00C0531C">
        <w:rPr>
          <w:rFonts w:ascii="Times New Roman" w:hAnsi="Times New Roman" w:cs="Times New Roman"/>
          <w:b/>
          <w:sz w:val="24"/>
          <w:szCs w:val="24"/>
          <w:highlight w:val="lightGray"/>
        </w:rPr>
        <w:t>gital</w:t>
      </w:r>
      <w:r w:rsidR="002C452C" w:rsidRPr="00C0531C">
        <w:rPr>
          <w:rFonts w:ascii="Times New Roman" w:hAnsi="Times New Roman" w:cs="Times New Roman"/>
          <w:b/>
          <w:sz w:val="24"/>
          <w:szCs w:val="24"/>
          <w:highlight w:val="lightGray"/>
        </w:rPr>
        <w:t xml:space="preserve"> copies</w:t>
      </w:r>
      <w:r w:rsidRPr="00C0531C">
        <w:rPr>
          <w:rFonts w:ascii="Times New Roman" w:hAnsi="Times New Roman" w:cs="Times New Roman"/>
          <w:b/>
          <w:sz w:val="24"/>
          <w:szCs w:val="24"/>
          <w:highlight w:val="lightGray"/>
        </w:rPr>
        <w:t xml:space="preserve"> of</w:t>
      </w:r>
      <w:r w:rsidR="00C479F1" w:rsidRPr="00C0531C">
        <w:rPr>
          <w:rFonts w:ascii="Times New Roman" w:hAnsi="Times New Roman" w:cs="Times New Roman"/>
          <w:b/>
          <w:sz w:val="24"/>
          <w:szCs w:val="24"/>
          <w:highlight w:val="lightGray"/>
        </w:rPr>
        <w:t xml:space="preserve"> my </w:t>
      </w:r>
      <w:r w:rsidR="00B917B0" w:rsidRPr="00C0531C">
        <w:rPr>
          <w:rFonts w:ascii="Times New Roman" w:hAnsi="Times New Roman" w:cs="Times New Roman"/>
          <w:b/>
          <w:sz w:val="24"/>
          <w:szCs w:val="24"/>
          <w:highlight w:val="lightGray"/>
        </w:rPr>
        <w:t>case</w:t>
      </w:r>
      <w:r w:rsidR="00C479F1" w:rsidRPr="00C0531C">
        <w:rPr>
          <w:rFonts w:ascii="Times New Roman" w:hAnsi="Times New Roman" w:cs="Times New Roman"/>
          <w:b/>
          <w:sz w:val="24"/>
          <w:szCs w:val="24"/>
          <w:highlight w:val="lightGray"/>
        </w:rPr>
        <w:t xml:space="preserve"> information after it’s met the Board</w:t>
      </w:r>
      <w:r w:rsidRPr="00C0531C">
        <w:rPr>
          <w:rFonts w:ascii="Times New Roman" w:hAnsi="Times New Roman" w:cs="Times New Roman"/>
          <w:b/>
          <w:sz w:val="24"/>
          <w:szCs w:val="24"/>
          <w:highlight w:val="lightGray"/>
        </w:rPr>
        <w:t xml:space="preserve">? If so, can </w:t>
      </w:r>
      <w:r w:rsidR="00C479F1" w:rsidRPr="00C0531C">
        <w:rPr>
          <w:rFonts w:ascii="Times New Roman" w:hAnsi="Times New Roman" w:cs="Times New Roman"/>
          <w:b/>
          <w:sz w:val="24"/>
          <w:szCs w:val="24"/>
          <w:highlight w:val="lightGray"/>
        </w:rPr>
        <w:t xml:space="preserve">ERAB </w:t>
      </w:r>
      <w:r w:rsidRPr="00C0531C">
        <w:rPr>
          <w:rFonts w:ascii="Times New Roman" w:hAnsi="Times New Roman" w:cs="Times New Roman"/>
          <w:b/>
          <w:sz w:val="24"/>
          <w:szCs w:val="24"/>
          <w:highlight w:val="lightGray"/>
        </w:rPr>
        <w:t xml:space="preserve">provided me with </w:t>
      </w:r>
      <w:r w:rsidR="00C479F1" w:rsidRPr="00C0531C">
        <w:rPr>
          <w:rFonts w:ascii="Times New Roman" w:hAnsi="Times New Roman" w:cs="Times New Roman"/>
          <w:b/>
          <w:sz w:val="24"/>
          <w:szCs w:val="24"/>
          <w:highlight w:val="lightGray"/>
        </w:rPr>
        <w:t>these copies so I can submit a BCMR?</w:t>
      </w:r>
    </w:p>
    <w:p w:rsidR="00C479F1" w:rsidRPr="00C0531C" w:rsidRDefault="00CA0611" w:rsidP="00CA0611">
      <w:pPr>
        <w:rPr>
          <w:rFonts w:ascii="Times New Roman" w:hAnsi="Times New Roman" w:cs="Times New Roman"/>
          <w:i/>
          <w:iCs/>
          <w:sz w:val="24"/>
          <w:szCs w:val="24"/>
        </w:rPr>
      </w:pPr>
      <w:r w:rsidRPr="00C0531C">
        <w:rPr>
          <w:rFonts w:ascii="Times New Roman" w:hAnsi="Times New Roman" w:cs="Times New Roman"/>
          <w:sz w:val="24"/>
          <w:szCs w:val="24"/>
        </w:rPr>
        <w:t>A2</w:t>
      </w:r>
      <w:r w:rsidR="005D2921">
        <w:rPr>
          <w:rFonts w:ascii="Times New Roman" w:hAnsi="Times New Roman" w:cs="Times New Roman"/>
          <w:sz w:val="24"/>
          <w:szCs w:val="24"/>
        </w:rPr>
        <w:t>2</w:t>
      </w:r>
      <w:r w:rsidRPr="00C0531C">
        <w:rPr>
          <w:rFonts w:ascii="Times New Roman" w:hAnsi="Times New Roman" w:cs="Times New Roman"/>
          <w:sz w:val="24"/>
          <w:szCs w:val="24"/>
        </w:rPr>
        <w:t xml:space="preserve">. No, </w:t>
      </w:r>
      <w:r w:rsidRPr="00C0531C">
        <w:rPr>
          <w:rFonts w:ascii="Times New Roman" w:hAnsi="Times New Roman" w:cs="Times New Roman"/>
          <w:b/>
          <w:iCs/>
          <w:sz w:val="24"/>
          <w:szCs w:val="24"/>
        </w:rPr>
        <w:t xml:space="preserve">IAW </w:t>
      </w:r>
      <w:r w:rsidR="005D2921">
        <w:rPr>
          <w:rFonts w:ascii="Times New Roman" w:hAnsi="Times New Roman" w:cs="Times New Roman"/>
          <w:b/>
          <w:iCs/>
          <w:sz w:val="24"/>
          <w:szCs w:val="24"/>
        </w:rPr>
        <w:t>D</w:t>
      </w:r>
      <w:r w:rsidRPr="00C0531C">
        <w:rPr>
          <w:rFonts w:ascii="Times New Roman" w:hAnsi="Times New Roman" w:cs="Times New Roman"/>
          <w:b/>
          <w:iCs/>
          <w:sz w:val="24"/>
          <w:szCs w:val="24"/>
        </w:rPr>
        <w:t>AFI 36-2406 10.2.2:</w:t>
      </w:r>
      <w:r w:rsidRPr="00C0531C">
        <w:rPr>
          <w:rFonts w:ascii="Times New Roman" w:hAnsi="Times New Roman" w:cs="Times New Roman"/>
          <w:i/>
          <w:iCs/>
          <w:sz w:val="24"/>
          <w:szCs w:val="24"/>
        </w:rPr>
        <w:t xml:space="preserve"> “Following the Board's decision, destroys all working papers, memoranda, worksheets, recommendations, and notes between the Board members or between the Board and the NCOIC which pertain to the case are destroyed. The Board does not create nor maintain fo</w:t>
      </w:r>
      <w:r w:rsidR="00CC4AD5" w:rsidRPr="00C0531C">
        <w:rPr>
          <w:rFonts w:ascii="Times New Roman" w:hAnsi="Times New Roman" w:cs="Times New Roman"/>
          <w:i/>
          <w:iCs/>
          <w:sz w:val="24"/>
          <w:szCs w:val="24"/>
        </w:rPr>
        <w:t>rmal records of proceeding.</w:t>
      </w:r>
      <w:r w:rsidRPr="00C0531C">
        <w:rPr>
          <w:rFonts w:ascii="Times New Roman" w:hAnsi="Times New Roman" w:cs="Times New Roman"/>
          <w:i/>
          <w:iCs/>
          <w:sz w:val="24"/>
          <w:szCs w:val="24"/>
        </w:rPr>
        <w:t>”</w:t>
      </w:r>
    </w:p>
    <w:p w:rsidR="00F620D1" w:rsidRPr="00975EA3" w:rsidRDefault="00F620D1" w:rsidP="00C33A1F">
      <w:pPr>
        <w:pStyle w:val="NoSpacing"/>
        <w:rPr>
          <w:rFonts w:ascii="Times New Roman" w:hAnsi="Times New Roman" w:cs="Times New Roman"/>
          <w:sz w:val="24"/>
          <w:szCs w:val="24"/>
        </w:rPr>
      </w:pPr>
    </w:p>
    <w:sectPr w:rsidR="00F620D1" w:rsidRPr="00975EA3" w:rsidSect="0028196A">
      <w:headerReference w:type="default" r:id="rId9"/>
      <w:footerReference w:type="default" r:id="rId10"/>
      <w:pgSz w:w="12240" w:h="15840"/>
      <w:pgMar w:top="720" w:right="720" w:bottom="720" w:left="72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3B89" w:rsidRDefault="004A3B89">
      <w:pPr>
        <w:spacing w:after="0" w:line="240" w:lineRule="auto"/>
      </w:pPr>
      <w:r>
        <w:separator/>
      </w:r>
    </w:p>
  </w:endnote>
  <w:endnote w:type="continuationSeparator" w:id="0">
    <w:p w:rsidR="004A3B89" w:rsidRDefault="004A3B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DF7" w:rsidRPr="00975EA3" w:rsidRDefault="00C8069C" w:rsidP="00537F59">
    <w:pPr>
      <w:pStyle w:val="Footer"/>
      <w:jc w:val="both"/>
      <w:rPr>
        <w:rFonts w:ascii="Times New Roman" w:hAnsi="Times New Roman" w:cs="Times New Roman"/>
        <w:sz w:val="10"/>
        <w:szCs w:val="10"/>
      </w:rPr>
    </w:pPr>
    <w:r w:rsidRPr="00975EA3">
      <w:rPr>
        <w:rFonts w:ascii="Times New Roman" w:hAnsi="Times New Roman" w:cs="Times New Roman"/>
        <w:b/>
        <w:sz w:val="10"/>
        <w:szCs w:val="10"/>
      </w:rPr>
      <w:t>NOTE:</w:t>
    </w:r>
    <w:r w:rsidR="00B36A16" w:rsidRPr="00975EA3">
      <w:rPr>
        <w:rFonts w:ascii="Times New Roman" w:hAnsi="Times New Roman" w:cs="Times New Roman"/>
        <w:sz w:val="10"/>
        <w:szCs w:val="10"/>
      </w:rPr>
      <w:t xml:space="preserve"> All “</w:t>
    </w:r>
    <w:r w:rsidRPr="00975EA3">
      <w:rPr>
        <w:rFonts w:ascii="Times New Roman" w:hAnsi="Times New Roman" w:cs="Times New Roman"/>
        <w:sz w:val="10"/>
        <w:szCs w:val="10"/>
      </w:rPr>
      <w:t>matter of record</w:t>
    </w:r>
    <w:r w:rsidR="00B36A16" w:rsidRPr="00975EA3">
      <w:rPr>
        <w:rFonts w:ascii="Times New Roman" w:hAnsi="Times New Roman" w:cs="Times New Roman"/>
        <w:sz w:val="10"/>
        <w:szCs w:val="10"/>
      </w:rPr>
      <w:t>”</w:t>
    </w:r>
    <w:r w:rsidRPr="00975EA3">
      <w:rPr>
        <w:rFonts w:ascii="Times New Roman" w:hAnsi="Times New Roman" w:cs="Times New Roman"/>
        <w:sz w:val="10"/>
        <w:szCs w:val="10"/>
      </w:rPr>
      <w:t xml:space="preserve"> evaluations/reports are considered legal and just when rendered. To deviate from that, the member must prove to the ERAB Board that it was not; this is done with strong evidence that AFI 36-2406 was violated or the member was wronged.</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3B89" w:rsidRDefault="004A3B89">
      <w:pPr>
        <w:spacing w:after="0" w:line="240" w:lineRule="auto"/>
      </w:pPr>
      <w:r>
        <w:separator/>
      </w:r>
    </w:p>
  </w:footnote>
  <w:footnote w:type="continuationSeparator" w:id="0">
    <w:p w:rsidR="004A3B89" w:rsidRDefault="004A3B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4DF7" w:rsidRPr="00CA0611" w:rsidRDefault="00C8069C" w:rsidP="00310FDD">
    <w:pPr>
      <w:pStyle w:val="Footer"/>
      <w:rPr>
        <w:rFonts w:ascii="Times New Roman" w:hAnsi="Times New Roman" w:cs="Times New Roman"/>
        <w:sz w:val="20"/>
        <w:szCs w:val="20"/>
      </w:rPr>
    </w:pPr>
    <w:r>
      <w:rPr>
        <w:rFonts w:ascii="Arial Narrow" w:hAnsi="Arial Narrow"/>
        <w:sz w:val="16"/>
        <w:szCs w:val="16"/>
      </w:rPr>
      <w:tab/>
    </w:r>
    <w:r>
      <w:rPr>
        <w:rFonts w:ascii="Arial Narrow" w:hAnsi="Arial Narrow"/>
        <w:sz w:val="16"/>
        <w:szCs w:val="16"/>
      </w:rPr>
      <w:tab/>
      <w:t xml:space="preserve">                                   </w:t>
    </w:r>
    <w:r w:rsidR="00B36A16">
      <w:rPr>
        <w:rFonts w:ascii="Arial Narrow" w:hAnsi="Arial Narrow"/>
        <w:sz w:val="16"/>
        <w:szCs w:val="16"/>
      </w:rPr>
      <w:t xml:space="preserve">           </w:t>
    </w:r>
    <w:r w:rsidR="0028196A">
      <w:rPr>
        <w:rFonts w:ascii="Arial Narrow" w:hAnsi="Arial Narrow"/>
        <w:sz w:val="16"/>
        <w:szCs w:val="16"/>
      </w:rPr>
      <w:t xml:space="preserve">                                       </w:t>
    </w:r>
    <w:r w:rsidR="005D2921">
      <w:rPr>
        <w:rFonts w:ascii="Times New Roman" w:hAnsi="Times New Roman" w:cs="Times New Roman"/>
        <w:sz w:val="20"/>
        <w:szCs w:val="20"/>
      </w:rPr>
      <w:t>ARPC Evaluation Appeals 20230801</w:t>
    </w:r>
  </w:p>
  <w:p w:rsidR="002E4DF7" w:rsidRPr="002A63B6" w:rsidRDefault="005D2921" w:rsidP="00310FDD">
    <w:pPr>
      <w:pStyle w:val="Header"/>
      <w:rPr>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ED6AA2"/>
    <w:multiLevelType w:val="hybridMultilevel"/>
    <w:tmpl w:val="9BE06AD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72B42E91"/>
    <w:multiLevelType w:val="hybridMultilevel"/>
    <w:tmpl w:val="027249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3056A90"/>
    <w:multiLevelType w:val="hybridMultilevel"/>
    <w:tmpl w:val="AC62A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E6487A"/>
    <w:multiLevelType w:val="hybridMultilevel"/>
    <w:tmpl w:val="D4961A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01">
      <w:start w:val="1"/>
      <w:numFmt w:val="bullet"/>
      <w:lvlText w:val=""/>
      <w:lvlJc w:val="left"/>
      <w:pPr>
        <w:ind w:left="2160" w:hanging="180"/>
      </w:pPr>
      <w:rPr>
        <w:rFonts w:ascii="Symbol" w:hAnsi="Symbol" w:hint="default"/>
      </w:rPr>
    </w:lvl>
    <w:lvl w:ilvl="3" w:tplc="04090003">
      <w:start w:val="1"/>
      <w:numFmt w:val="bullet"/>
      <w:lvlText w:val="o"/>
      <w:lvlJc w:val="left"/>
      <w:pPr>
        <w:ind w:left="2880" w:hanging="360"/>
      </w:pPr>
      <w:rPr>
        <w:rFonts w:ascii="Courier New" w:hAnsi="Courier New" w:cs="Courier New"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69C"/>
    <w:rsid w:val="00001D71"/>
    <w:rsid w:val="00047B6F"/>
    <w:rsid w:val="00051471"/>
    <w:rsid w:val="00083ADC"/>
    <w:rsid w:val="00087DC6"/>
    <w:rsid w:val="000B6A68"/>
    <w:rsid w:val="000E06A3"/>
    <w:rsid w:val="0011500A"/>
    <w:rsid w:val="00122966"/>
    <w:rsid w:val="001655FC"/>
    <w:rsid w:val="00192EDE"/>
    <w:rsid w:val="001A08D5"/>
    <w:rsid w:val="00224C75"/>
    <w:rsid w:val="0028196A"/>
    <w:rsid w:val="002C452C"/>
    <w:rsid w:val="002D762E"/>
    <w:rsid w:val="00331B50"/>
    <w:rsid w:val="00356D21"/>
    <w:rsid w:val="003B261D"/>
    <w:rsid w:val="003F3E53"/>
    <w:rsid w:val="00410FF8"/>
    <w:rsid w:val="004A3B89"/>
    <w:rsid w:val="00511705"/>
    <w:rsid w:val="005624A0"/>
    <w:rsid w:val="005D2921"/>
    <w:rsid w:val="006225F4"/>
    <w:rsid w:val="00627C21"/>
    <w:rsid w:val="0077412A"/>
    <w:rsid w:val="00805FBF"/>
    <w:rsid w:val="00880021"/>
    <w:rsid w:val="00885F68"/>
    <w:rsid w:val="008872EE"/>
    <w:rsid w:val="008E3454"/>
    <w:rsid w:val="00975EA3"/>
    <w:rsid w:val="0099032F"/>
    <w:rsid w:val="00A033C2"/>
    <w:rsid w:val="00A230AF"/>
    <w:rsid w:val="00B21742"/>
    <w:rsid w:val="00B36A16"/>
    <w:rsid w:val="00B917B0"/>
    <w:rsid w:val="00BB7C14"/>
    <w:rsid w:val="00C0531C"/>
    <w:rsid w:val="00C06A7D"/>
    <w:rsid w:val="00C33A1F"/>
    <w:rsid w:val="00C35A3A"/>
    <w:rsid w:val="00C479F1"/>
    <w:rsid w:val="00C674B7"/>
    <w:rsid w:val="00C8069C"/>
    <w:rsid w:val="00C8249F"/>
    <w:rsid w:val="00CA0611"/>
    <w:rsid w:val="00CC4AD5"/>
    <w:rsid w:val="00DE6090"/>
    <w:rsid w:val="00E61CF6"/>
    <w:rsid w:val="00E75385"/>
    <w:rsid w:val="00E7654E"/>
    <w:rsid w:val="00F620D1"/>
    <w:rsid w:val="00F7591B"/>
    <w:rsid w:val="00FA18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72AF2"/>
  <w15:chartTrackingRefBased/>
  <w15:docId w15:val="{E7A9DD4C-CFEA-4757-8146-FDD94A618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80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06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069C"/>
  </w:style>
  <w:style w:type="paragraph" w:styleId="Footer">
    <w:name w:val="footer"/>
    <w:basedOn w:val="Normal"/>
    <w:link w:val="FooterChar"/>
    <w:uiPriority w:val="99"/>
    <w:unhideWhenUsed/>
    <w:rsid w:val="00C806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069C"/>
  </w:style>
  <w:style w:type="paragraph" w:styleId="ListParagraph">
    <w:name w:val="List Paragraph"/>
    <w:basedOn w:val="Normal"/>
    <w:uiPriority w:val="34"/>
    <w:qFormat/>
    <w:rsid w:val="00C8069C"/>
    <w:pPr>
      <w:ind w:left="720"/>
      <w:contextualSpacing/>
    </w:pPr>
  </w:style>
  <w:style w:type="paragraph" w:styleId="NoSpacing">
    <w:name w:val="No Spacing"/>
    <w:uiPriority w:val="1"/>
    <w:qFormat/>
    <w:rsid w:val="00C8069C"/>
    <w:pPr>
      <w:spacing w:after="0" w:line="240" w:lineRule="auto"/>
    </w:pPr>
  </w:style>
  <w:style w:type="character" w:styleId="Hyperlink">
    <w:name w:val="Hyperlink"/>
    <w:basedOn w:val="DefaultParagraphFont"/>
    <w:uiPriority w:val="99"/>
    <w:unhideWhenUsed/>
    <w:rsid w:val="00B217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4108354">
      <w:bodyDiv w:val="1"/>
      <w:marLeft w:val="0"/>
      <w:marRight w:val="0"/>
      <w:marTop w:val="0"/>
      <w:marBottom w:val="0"/>
      <w:divBdr>
        <w:top w:val="none" w:sz="0" w:space="0" w:color="auto"/>
        <w:left w:val="none" w:sz="0" w:space="0" w:color="auto"/>
        <w:bottom w:val="none" w:sz="0" w:space="0" w:color="auto"/>
        <w:right w:val="none" w:sz="0" w:space="0" w:color="auto"/>
      </w:divBdr>
    </w:div>
    <w:div w:id="1523978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tloadbalancer.arpc.afrc.af.mil/arsys/vpc.js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D43BC-9BE2-4AAB-87F1-8B321FA892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5</Pages>
  <Words>2210</Words>
  <Characters>12599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U.S. Air Force</Company>
  <LinksUpToDate>false</LinksUpToDate>
  <CharactersWithSpaces>14780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SKAFIDAS, JOANNE E SSgt USAF AFRC ANG READINESS FO/DPTSE</dc:creator>
  <cp:keywords/>
  <dc:description/>
  <cp:lastModifiedBy>CRAFT, JESSIKA D TSgt USAF AFRC ARPC/DPTSE</cp:lastModifiedBy>
  <cp:revision>9</cp:revision>
  <dcterms:created xsi:type="dcterms:W3CDTF">2021-07-16T00:05:00Z</dcterms:created>
  <dcterms:modified xsi:type="dcterms:W3CDTF">2023-08-01T22:00:00Z</dcterms:modified>
</cp:coreProperties>
</file>